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55436603"/>
        <w:docPartObj>
          <w:docPartGallery w:val="Cover Pages"/>
          <w:docPartUnique/>
        </w:docPartObj>
      </w:sdtPr>
      <w:sdtEndPr/>
      <w:sdtContent>
        <w:p w14:paraId="6C51C6D7" w14:textId="00074F1D" w:rsidR="00CB0F20" w:rsidRPr="000E689B" w:rsidRDefault="00817D66">
          <w:r w:rsidRPr="000E689B">
            <w:rPr>
              <w:rFonts w:ascii="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14:anchorId="18C633D9" wp14:editId="3AF4E1C5">
                    <wp:simplePos x="0" y="0"/>
                    <wp:positionH relativeFrom="column">
                      <wp:posOffset>7991475</wp:posOffset>
                    </wp:positionH>
                    <wp:positionV relativeFrom="paragraph">
                      <wp:posOffset>-466725</wp:posOffset>
                    </wp:positionV>
                    <wp:extent cx="3543300" cy="18573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543300" cy="1857375"/>
                            </a:xfrm>
                            <a:prstGeom prst="rect">
                              <a:avLst/>
                            </a:prstGeom>
                            <a:solidFill>
                              <a:schemeClr val="lt1"/>
                            </a:solidFill>
                            <a:ln w="6350">
                              <a:noFill/>
                            </a:ln>
                          </wps:spPr>
                          <wps:txbx>
                            <w:txbxContent>
                              <w:p w14:paraId="051DEB3F" w14:textId="60C48942" w:rsidR="00817D66" w:rsidRPr="000E689B" w:rsidRDefault="00817D66">
                                <w:r w:rsidRPr="000E689B">
                                  <w:rPr>
                                    <w:noProof/>
                                    <w:lang w:val="en-US"/>
                                  </w:rPr>
                                  <w:drawing>
                                    <wp:inline distT="0" distB="0" distL="0" distR="0" wp14:anchorId="5B3A83FD" wp14:editId="682532F2">
                                      <wp:extent cx="3354070" cy="1377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4070" cy="1377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C633D9" id="_x0000_t202" coordsize="21600,21600" o:spt="202" path="m,l,21600r21600,l21600,xe">
                    <v:stroke joinstyle="miter"/>
                    <v:path gradientshapeok="t" o:connecttype="rect"/>
                  </v:shapetype>
                  <v:shape id="Text Box 10" o:spid="_x0000_s1026" type="#_x0000_t202" style="position:absolute;margin-left:629.25pt;margin-top:-36.75pt;width:279pt;height:14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" fillcolor="white [3201]" stroked="f" strokeweight=".5pt">
                    <v:textbox>
                      <w:txbxContent>
                        <w:p w14:paraId="051DEB3F" w14:textId="60C48942" w:rsidR="00817D66" w:rsidRPr="000E689B" w:rsidRDefault="00817D66">
                          <w:r w:rsidRPr="000E689B">
                            <w:rPr>
                              <w:noProof/>
                            </w:rPr>
                            <w:drawing>
                              <wp:inline distT="0" distB="0" distL="0" distR="0" wp14:anchorId="5B3A83FD" wp14:editId="682532F2">
                                <wp:extent cx="3354070" cy="1377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4070" cy="1377950"/>
                                        </a:xfrm>
                                        <a:prstGeom prst="rect">
                                          <a:avLst/>
                                        </a:prstGeom>
                                        <a:noFill/>
                                        <a:ln>
                                          <a:noFill/>
                                        </a:ln>
                                      </pic:spPr>
                                    </pic:pic>
                                  </a:graphicData>
                                </a:graphic>
                              </wp:inline>
                            </w:drawing>
                          </w:r>
                        </w:p>
                      </w:txbxContent>
                    </v:textbox>
                  </v:shape>
                </w:pict>
              </mc:Fallback>
            </mc:AlternateContent>
          </w:r>
          <w:r w:rsidRPr="000E689B">
            <w:rPr>
              <w:noProof/>
              <w:lang w:val="en-US"/>
            </w:rPr>
            <w:drawing>
              <wp:anchor distT="0" distB="0" distL="114300" distR="114300" simplePos="0" relativeHeight="251666944" behindDoc="0" locked="0" layoutInCell="1" allowOverlap="1" wp14:anchorId="1E19DFFB" wp14:editId="1D993E37">
                <wp:simplePos x="0" y="0"/>
                <wp:positionH relativeFrom="margin">
                  <wp:posOffset>-476250</wp:posOffset>
                </wp:positionH>
                <wp:positionV relativeFrom="margin">
                  <wp:posOffset>-478790</wp:posOffset>
                </wp:positionV>
                <wp:extent cx="3076575" cy="51816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76575" cy="5181600"/>
                        </a:xfrm>
                        <a:prstGeom prst="rect">
                          <a:avLst/>
                        </a:prstGeom>
                      </pic:spPr>
                    </pic:pic>
                  </a:graphicData>
                </a:graphic>
                <wp14:sizeRelH relativeFrom="margin">
                  <wp14:pctWidth>0</wp14:pctWidth>
                </wp14:sizeRelH>
                <wp14:sizeRelV relativeFrom="margin">
                  <wp14:pctHeight>0</wp14:pctHeight>
                </wp14:sizeRelV>
              </wp:anchor>
            </w:drawing>
          </w:r>
        </w:p>
        <w:p w14:paraId="37C61F73" w14:textId="0A14136A" w:rsidR="00CB0F20" w:rsidRPr="000E689B" w:rsidRDefault="007F6906"/>
      </w:sdtContent>
    </w:sdt>
    <w:p w14:paraId="59B51AB5" w14:textId="23D34390" w:rsidR="00817D66" w:rsidRPr="000E689B" w:rsidRDefault="00435C59">
      <w:r w:rsidRPr="000E689B">
        <w:rPr>
          <w:rFonts w:ascii="Times New Roman" w:hAnsi="Times New Roman" w:cs="Times New Roman"/>
          <w:sz w:val="24"/>
          <w:szCs w:val="24"/>
        </w:rPr>
        <w:t xml:space="preserve">                                                                                                                                                               </w:t>
      </w:r>
      <w:r w:rsidRPr="000E689B">
        <w:t xml:space="preserve">                  </w:t>
      </w:r>
    </w:p>
    <w:p w14:paraId="702521D9" w14:textId="04EB6CAE" w:rsidR="00817D66" w:rsidRPr="000E689B" w:rsidRDefault="00817D66"/>
    <w:p w14:paraId="37E6EC06" w14:textId="10F38FAA" w:rsidR="007C5629" w:rsidRPr="000E689B" w:rsidRDefault="008B39AD">
      <w:r w:rsidRPr="000E689B">
        <w:rPr>
          <w:rFonts w:ascii="Times New Roman" w:hAnsi="Times New Roman" w:cs="Times New Roman"/>
          <w:noProof/>
          <w:sz w:val="24"/>
          <w:szCs w:val="24"/>
          <w:lang w:val="en-US"/>
        </w:rPr>
        <mc:AlternateContent>
          <mc:Choice Requires="wps">
            <w:drawing>
              <wp:anchor distT="45720" distB="45720" distL="114300" distR="114300" simplePos="0" relativeHeight="251672064" behindDoc="0" locked="0" layoutInCell="1" allowOverlap="1" wp14:anchorId="096FA8CF" wp14:editId="635F9F7D">
                <wp:simplePos x="0" y="0"/>
                <wp:positionH relativeFrom="column">
                  <wp:posOffset>2466975</wp:posOffset>
                </wp:positionH>
                <wp:positionV relativeFrom="paragraph">
                  <wp:posOffset>610235</wp:posOffset>
                </wp:positionV>
                <wp:extent cx="6991350" cy="2190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190750"/>
                        </a:xfrm>
                        <a:prstGeom prst="rect">
                          <a:avLst/>
                        </a:prstGeom>
                        <a:solidFill>
                          <a:srgbClr val="FFFFFF"/>
                        </a:solidFill>
                        <a:ln w="9525">
                          <a:noFill/>
                          <a:miter lim="800000"/>
                          <a:headEnd/>
                          <a:tailEnd/>
                        </a:ln>
                      </wps:spPr>
                      <wps:txbx>
                        <w:txbxContent>
                          <w:p w14:paraId="444B70B4" w14:textId="77777777" w:rsidR="00817D66" w:rsidRPr="000E689B" w:rsidRDefault="00C7092F"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Trabajo </w:t>
                            </w:r>
                          </w:p>
                          <w:p w14:paraId="475EB8DC" w14:textId="4FBDED75" w:rsidR="00C7092F" w:rsidRPr="000E689B" w:rsidRDefault="00435C59"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2023-2024</w:t>
                            </w:r>
                          </w:p>
                          <w:p w14:paraId="37EBB32D" w14:textId="1855371E" w:rsidR="00817D66" w:rsidRPr="000E689B" w:rsidRDefault="000E689B"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Escuela </w:t>
                            </w:r>
                          </w:p>
                          <w:p w14:paraId="3349F31B" w14:textId="77777777" w:rsidR="00817D66" w:rsidRPr="000E689B" w:rsidRDefault="00817D66" w:rsidP="00C7092F">
                            <w:pPr>
                              <w:jc w:val="center"/>
                              <w:rPr>
                                <w:rFonts w:ascii="Montserrat" w:hAnsi="Montserrat"/>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EE866C" w14:textId="77777777" w:rsidR="00817D66" w:rsidRPr="000E689B" w:rsidRDefault="00817D66" w:rsidP="00C7092F">
                            <w:pPr>
                              <w:jc w:val="center"/>
                              <w:rPr>
                                <w:rFonts w:ascii="Montserrat" w:hAnsi="Montserrat"/>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F749AD" w14:textId="0036779C" w:rsidR="00C7092F" w:rsidRPr="000E689B" w:rsidRDefault="00C7092F" w:rsidP="00C7092F">
                            <w:pPr>
                              <w:jc w:val="center"/>
                              <w:rPr>
                                <w:rFonts w:ascii="Arial Narrow" w:hAnsi="Arial Narrow"/>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9741E3" w14:textId="77777777" w:rsidR="00C7092F" w:rsidRPr="000E689B" w:rsidRDefault="00C7092F" w:rsidP="00C7092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6FA8CF" id="Text Box 2" o:spid="_x0000_s1027" type="#_x0000_t202" style="position:absolute;margin-left:194.25pt;margin-top:48.05pt;width:550.5pt;height:17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" stroked="f">
                <v:textbox>
                  <w:txbxContent>
                    <w:p w14:paraId="444B70B4" w14:textId="77777777" w:rsidR="00817D66" w:rsidRPr="000E689B" w:rsidRDefault="00C7092F"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Trabajo </w:t>
                      </w:r>
                    </w:p>
                    <w:p w14:paraId="475EB8DC" w14:textId="4FBDED75" w:rsidR="00C7092F" w:rsidRPr="000E689B" w:rsidRDefault="00435C59"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2023-2024</w:t>
                      </w:r>
                    </w:p>
                    <w:p w14:paraId="37EBB32D" w14:textId="1855371E" w:rsidR="00817D66" w:rsidRPr="000E689B" w:rsidRDefault="000E689B" w:rsidP="00C7092F">
                      <w:pPr>
                        <w:jc w:val="center"/>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B">
                        <w:rPr>
                          <w:rFonts w:ascii="Montserrat" w:hAnsi="Montserrat"/>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Escuela </w:t>
                      </w:r>
                    </w:p>
                    <w:p w14:paraId="3349F31B" w14:textId="77777777" w:rsidR="00817D66" w:rsidRPr="000E689B" w:rsidRDefault="00817D66" w:rsidP="00C7092F">
                      <w:pPr>
                        <w:jc w:val="center"/>
                        <w:rPr>
                          <w:rFonts w:ascii="Montserrat" w:hAnsi="Montserrat"/>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EE866C" w14:textId="77777777" w:rsidR="00817D66" w:rsidRPr="000E689B" w:rsidRDefault="00817D66" w:rsidP="00C7092F">
                      <w:pPr>
                        <w:jc w:val="center"/>
                        <w:rPr>
                          <w:rFonts w:ascii="Montserrat" w:hAnsi="Montserrat"/>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F749AD" w14:textId="0036779C" w:rsidR="00C7092F" w:rsidRPr="000E689B" w:rsidRDefault="00C7092F" w:rsidP="00C7092F">
                      <w:pPr>
                        <w:jc w:val="center"/>
                        <w:rPr>
                          <w:rFonts w:ascii="Arial Narrow" w:hAnsi="Arial Narrow"/>
                          <w:color w:val="30937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9741E3" w14:textId="77777777" w:rsidR="00C7092F" w:rsidRPr="000E689B" w:rsidRDefault="00C7092F" w:rsidP="00C7092F">
                      <w:pPr>
                        <w:jc w:val="center"/>
                      </w:pPr>
                    </w:p>
                  </w:txbxContent>
                </v:textbox>
                <w10:wrap type="square"/>
              </v:shape>
            </w:pict>
          </mc:Fallback>
        </mc:AlternateContent>
      </w:r>
      <w:r w:rsidR="00435C59" w:rsidRPr="000E689B">
        <w:t xml:space="preserve">        </w:t>
      </w:r>
    </w:p>
    <w:p w14:paraId="66FBCBB6" w14:textId="77777777" w:rsidR="008B39AD" w:rsidRPr="000E689B" w:rsidRDefault="008B39AD" w:rsidP="008B39AD">
      <w:pPr>
        <w:rPr>
          <w:rFonts w:ascii="Times New Roman" w:hAnsi="Times New Roman" w:cs="Times New Roman"/>
          <w:sz w:val="24"/>
          <w:szCs w:val="24"/>
        </w:rPr>
      </w:pPr>
    </w:p>
    <w:p w14:paraId="07A0BFD5" w14:textId="77777777" w:rsidR="008B39AD" w:rsidRPr="000E689B" w:rsidRDefault="008B39AD" w:rsidP="008B39AD">
      <w:pPr>
        <w:rPr>
          <w:rFonts w:ascii="Times New Roman" w:hAnsi="Times New Roman" w:cs="Times New Roman"/>
          <w:sz w:val="24"/>
          <w:szCs w:val="24"/>
        </w:rPr>
      </w:pPr>
    </w:p>
    <w:p w14:paraId="42B17B85" w14:textId="77777777" w:rsidR="008B39AD" w:rsidRPr="000E689B" w:rsidRDefault="008B39AD" w:rsidP="008B39AD">
      <w:pPr>
        <w:rPr>
          <w:rFonts w:ascii="Times New Roman" w:hAnsi="Times New Roman" w:cs="Times New Roman"/>
          <w:sz w:val="24"/>
          <w:szCs w:val="24"/>
        </w:rPr>
      </w:pPr>
    </w:p>
    <w:p w14:paraId="7BD74217" w14:textId="77777777" w:rsidR="008B39AD" w:rsidRPr="000E689B" w:rsidRDefault="008B39AD" w:rsidP="008B39AD">
      <w:pPr>
        <w:rPr>
          <w:rFonts w:ascii="Times New Roman" w:hAnsi="Times New Roman" w:cs="Times New Roman"/>
          <w:sz w:val="24"/>
          <w:szCs w:val="24"/>
        </w:rPr>
      </w:pPr>
    </w:p>
    <w:p w14:paraId="46C75B7E" w14:textId="77777777" w:rsidR="008B39AD" w:rsidRPr="000E689B" w:rsidRDefault="008B39AD" w:rsidP="008B39AD">
      <w:pPr>
        <w:rPr>
          <w:rFonts w:ascii="Times New Roman" w:hAnsi="Times New Roman" w:cs="Times New Roman"/>
          <w:sz w:val="24"/>
          <w:szCs w:val="24"/>
        </w:rPr>
      </w:pPr>
    </w:p>
    <w:p w14:paraId="50736298" w14:textId="77777777" w:rsidR="008B39AD" w:rsidRPr="000E689B" w:rsidRDefault="008B39AD" w:rsidP="008B39AD">
      <w:pPr>
        <w:rPr>
          <w:rFonts w:ascii="Times New Roman" w:hAnsi="Times New Roman" w:cs="Times New Roman"/>
          <w:sz w:val="24"/>
          <w:szCs w:val="24"/>
        </w:rPr>
      </w:pPr>
    </w:p>
    <w:p w14:paraId="3BF4BC4C" w14:textId="77777777" w:rsidR="008B39AD" w:rsidRPr="000E689B" w:rsidRDefault="008B39AD" w:rsidP="008B39AD">
      <w:pPr>
        <w:rPr>
          <w:rFonts w:ascii="Times New Roman" w:hAnsi="Times New Roman" w:cs="Times New Roman"/>
          <w:sz w:val="24"/>
          <w:szCs w:val="24"/>
        </w:rPr>
      </w:pPr>
    </w:p>
    <w:p w14:paraId="1346C2EF" w14:textId="77777777" w:rsidR="008B39AD" w:rsidRPr="000E689B" w:rsidRDefault="008B39AD" w:rsidP="008B39AD">
      <w:pPr>
        <w:rPr>
          <w:rFonts w:ascii="Times New Roman" w:hAnsi="Times New Roman" w:cs="Times New Roman"/>
          <w:sz w:val="24"/>
          <w:szCs w:val="24"/>
        </w:rPr>
      </w:pPr>
    </w:p>
    <w:p w14:paraId="4DA85B2D" w14:textId="77777777" w:rsidR="008B39AD" w:rsidRPr="000E689B" w:rsidRDefault="008B39AD" w:rsidP="008B39AD"/>
    <w:p w14:paraId="06AD053F" w14:textId="77777777" w:rsidR="008B39AD" w:rsidRPr="000E689B" w:rsidRDefault="008B39AD" w:rsidP="008B39AD"/>
    <w:p w14:paraId="2F74EC6D" w14:textId="77777777" w:rsidR="00B22D19" w:rsidRPr="000E689B" w:rsidRDefault="00B22D19" w:rsidP="008B39AD"/>
    <w:p w14:paraId="7146FF9C" w14:textId="6ADB1A63" w:rsidR="008B39AD" w:rsidRPr="000E689B" w:rsidRDefault="008B39AD" w:rsidP="008B39AD">
      <w:pPr>
        <w:tabs>
          <w:tab w:val="left" w:pos="4635"/>
        </w:tabs>
        <w:rPr>
          <w:rFonts w:ascii="Times New Roman" w:hAnsi="Times New Roman" w:cs="Times New Roman"/>
          <w:sz w:val="24"/>
          <w:szCs w:val="24"/>
        </w:rPr>
      </w:pPr>
      <w:r w:rsidRPr="000E689B">
        <w:rPr>
          <w:noProof/>
          <w:lang w:val="en-US"/>
        </w:rPr>
        <mc:AlternateContent>
          <mc:Choice Requires="wps">
            <w:drawing>
              <wp:anchor distT="0" distB="0" distL="114300" distR="114300" simplePos="0" relativeHeight="251678208" behindDoc="0" locked="0" layoutInCell="1" allowOverlap="1" wp14:anchorId="758AAC2C" wp14:editId="5A007468">
                <wp:simplePos x="0" y="0"/>
                <wp:positionH relativeFrom="column">
                  <wp:posOffset>7315200</wp:posOffset>
                </wp:positionH>
                <wp:positionV relativeFrom="paragraph">
                  <wp:posOffset>1018540</wp:posOffset>
                </wp:positionV>
                <wp:extent cx="4695825" cy="628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4695825" cy="628650"/>
                        </a:xfrm>
                        <a:prstGeom prst="rect">
                          <a:avLst/>
                        </a:prstGeom>
                        <a:solidFill>
                          <a:schemeClr val="lt1"/>
                        </a:solidFill>
                        <a:ln w="6350">
                          <a:noFill/>
                        </a:ln>
                      </wps:spPr>
                      <wps:txbx>
                        <w:txbxContent>
                          <w:p w14:paraId="306B072A" w14:textId="0F4F23C0" w:rsidR="00817D66" w:rsidRPr="000E689B" w:rsidRDefault="00817D66">
                            <w:pPr>
                              <w:rPr>
                                <w:rFonts w:ascii="Montserrat" w:hAnsi="Montserrat"/>
                              </w:rPr>
                            </w:pPr>
                            <w:r w:rsidRPr="000E689B">
                              <w:rPr>
                                <w:rFonts w:ascii="Montserrat" w:hAnsi="Montserrat"/>
                              </w:rPr>
                              <w:t xml:space="preserve">Fecha: </w:t>
                            </w:r>
                          </w:p>
                          <w:p w14:paraId="0A01A944" w14:textId="3728ACD2" w:rsidR="008B39AD" w:rsidRPr="000E689B" w:rsidRDefault="008B39AD">
                            <w:r w:rsidRPr="000E689B">
                              <w:rPr>
                                <w:rFonts w:ascii="Montserrat" w:hAnsi="Montserrat"/>
                              </w:rPr>
                              <w:t>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AAC2C" id="Text Box 13" o:spid="_x0000_s1028" type="#_x0000_t202" style="position:absolute;margin-left:8in;margin-top:80.2pt;width:369.75pt;height:49.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" fillcolor="white [3201]" stroked="f" strokeweight=".5pt">
                <v:textbox>
                  <w:txbxContent>
                    <w:p w14:paraId="306B072A" w14:textId="0F4F23C0" w:rsidR="00817D66" w:rsidRPr="000E689B" w:rsidRDefault="00817D66">
                      <w:pPr>
                        <w:rPr>
                          <w:rFonts w:ascii="Montserrat" w:hAnsi="Montserrat"/>
                        </w:rPr>
                      </w:pPr>
                      <w:r w:rsidRPr="000E689B">
                        <w:rPr>
                          <w:rFonts w:ascii="Montserrat" w:hAnsi="Montserrat"/>
                        </w:rPr>
                        <w:t xml:space="preserve">Fecha: </w:t>
                      </w:r>
                    </w:p>
                    <w:p w14:paraId="0A01A944" w14:textId="3728ACD2" w:rsidR="008B39AD" w:rsidRPr="000E689B" w:rsidRDefault="008B39AD">
                      <w:r w:rsidRPr="000E689B">
                        <w:rPr>
                          <w:rFonts w:ascii="Montserrat" w:hAnsi="Montserrat"/>
                        </w:rPr>
                        <w:t>______________________________________________</w:t>
                      </w:r>
                    </w:p>
                  </w:txbxContent>
                </v:textbox>
              </v:shape>
            </w:pict>
          </mc:Fallback>
        </mc:AlternateContent>
      </w:r>
      <w:r w:rsidRPr="000E689B">
        <w:rPr>
          <w:noProof/>
          <w:lang w:val="en-US"/>
        </w:rPr>
        <mc:AlternateContent>
          <mc:Choice Requires="wps">
            <w:drawing>
              <wp:anchor distT="45720" distB="45720" distL="114300" distR="114300" simplePos="0" relativeHeight="251677184" behindDoc="0" locked="0" layoutInCell="1" allowOverlap="1" wp14:anchorId="124D89DE" wp14:editId="165889D0">
                <wp:simplePos x="0" y="0"/>
                <wp:positionH relativeFrom="column">
                  <wp:posOffset>-9525</wp:posOffset>
                </wp:positionH>
                <wp:positionV relativeFrom="paragraph">
                  <wp:posOffset>987424</wp:posOffset>
                </wp:positionV>
                <wp:extent cx="5048250" cy="6191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19125"/>
                        </a:xfrm>
                        <a:prstGeom prst="rect">
                          <a:avLst/>
                        </a:prstGeom>
                        <a:solidFill>
                          <a:srgbClr val="FFFFFF"/>
                        </a:solidFill>
                        <a:ln w="9525">
                          <a:noFill/>
                          <a:miter lim="800000"/>
                          <a:headEnd/>
                          <a:tailEnd/>
                        </a:ln>
                      </wps:spPr>
                      <wps:txbx>
                        <w:txbxContent>
                          <w:p w14:paraId="58ABFC16" w14:textId="77777777" w:rsidR="008B39AD" w:rsidRPr="000E689B" w:rsidRDefault="00817D66">
                            <w:r w:rsidRPr="000E689B">
                              <w:rPr>
                                <w:rFonts w:ascii="Montserrat" w:hAnsi="Montserrat"/>
                              </w:rPr>
                              <w:t>Sometido por:</w:t>
                            </w:r>
                            <w:r w:rsidRPr="000E689B">
                              <w:t xml:space="preserve">  </w:t>
                            </w:r>
                          </w:p>
                          <w:p w14:paraId="6F1AF602" w14:textId="70F3EBDA" w:rsidR="00817D66" w:rsidRPr="000E689B" w:rsidRDefault="008B39AD">
                            <w:r w:rsidRPr="000E689B">
                              <w:t>____________________</w:t>
                            </w:r>
                            <w:r w:rsidR="009C2B30" w:rsidRPr="000E689B">
                              <w:t>____</w:t>
                            </w:r>
                            <w:r w:rsidR="00817D66" w:rsidRPr="000E689B">
                              <w:t>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D89DE" id="_x0000_s1029" type="#_x0000_t202" style="position:absolute;margin-left:-.75pt;margin-top:77.75pt;width:397.5pt;height:48.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" stroked="f">
                <v:textbox>
                  <w:txbxContent>
                    <w:p w14:paraId="58ABFC16" w14:textId="77777777" w:rsidR="008B39AD" w:rsidRPr="000E689B" w:rsidRDefault="00817D66">
                      <w:r w:rsidRPr="000E689B">
                        <w:rPr>
                          <w:rFonts w:ascii="Montserrat" w:hAnsi="Montserrat"/>
                        </w:rPr>
                        <w:t>Sometido por:</w:t>
                      </w:r>
                      <w:r w:rsidRPr="000E689B">
                        <w:t xml:space="preserve">  </w:t>
                      </w:r>
                    </w:p>
                    <w:p w14:paraId="6F1AF602" w14:textId="70F3EBDA" w:rsidR="00817D66" w:rsidRPr="000E689B" w:rsidRDefault="008B39AD">
                      <w:r w:rsidRPr="000E689B">
                        <w:t>____________________</w:t>
                      </w:r>
                      <w:r w:rsidR="009C2B30" w:rsidRPr="000E689B">
                        <w:t>____</w:t>
                      </w:r>
                      <w:r w:rsidR="00817D66" w:rsidRPr="000E689B">
                        <w:t>______________________________________________________________________________________</w:t>
                      </w:r>
                    </w:p>
                  </w:txbxContent>
                </v:textbox>
                <w10:wrap type="square"/>
              </v:shape>
            </w:pict>
          </mc:Fallback>
        </mc:AlternateContent>
      </w:r>
      <w:r w:rsidRPr="000E689B">
        <w:rPr>
          <w:rFonts w:ascii="Times New Roman" w:hAnsi="Times New Roman" w:cs="Times New Roman"/>
          <w:sz w:val="24"/>
          <w:szCs w:val="24"/>
        </w:rPr>
        <w:t xml:space="preserve">                               ______________________________________________________</w:t>
      </w:r>
    </w:p>
    <w:tbl>
      <w:tblPr>
        <w:tblStyle w:val="PlainTable3"/>
        <w:tblW w:w="0" w:type="auto"/>
        <w:tblLook w:val="04A0" w:firstRow="1" w:lastRow="0" w:firstColumn="1" w:lastColumn="0" w:noHBand="0" w:noVBand="1"/>
      </w:tblPr>
      <w:tblGrid>
        <w:gridCol w:w="9450"/>
        <w:gridCol w:w="7820"/>
      </w:tblGrid>
      <w:tr w:rsidR="006970F9" w:rsidRPr="000E689B" w14:paraId="2A58419C" w14:textId="77777777" w:rsidTr="006970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70" w:type="dxa"/>
            <w:gridSpan w:val="2"/>
          </w:tcPr>
          <w:p w14:paraId="43DDAD90" w14:textId="590CA887" w:rsidR="006970F9" w:rsidRPr="000E689B" w:rsidRDefault="006970F9" w:rsidP="00CD6331">
            <w:pPr>
              <w:pStyle w:val="Heading1"/>
              <w:outlineLvl w:val="0"/>
              <w:rPr>
                <w:rFonts w:ascii="Montserrat" w:hAnsi="Montserrat" w:cstheme="minorHAnsi"/>
                <w:sz w:val="24"/>
                <w:szCs w:val="24"/>
              </w:rPr>
            </w:pPr>
            <w:r w:rsidRPr="000E689B">
              <w:rPr>
                <w:rFonts w:ascii="Montserrat" w:hAnsi="Montserrat" w:cstheme="minorHAnsi"/>
                <w:sz w:val="24"/>
                <w:szCs w:val="24"/>
              </w:rPr>
              <w:lastRenderedPageBreak/>
              <w:t xml:space="preserve">Tema: Análisis de datos </w:t>
            </w:r>
            <w:r w:rsidR="00CD6331" w:rsidRPr="000E689B">
              <w:rPr>
                <w:rFonts w:ascii="Montserrat" w:hAnsi="Montserrat" w:cstheme="minorHAnsi"/>
                <w:sz w:val="24"/>
                <w:szCs w:val="24"/>
              </w:rPr>
              <w:t xml:space="preserve">PARA LA TOMA DE DECISIONES EFECTIVAS </w:t>
            </w:r>
          </w:p>
        </w:tc>
      </w:tr>
      <w:tr w:rsidR="006970F9" w:rsidRPr="000E689B" w14:paraId="2692E85C" w14:textId="77777777" w:rsidTr="0069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16D9BE6A" w14:textId="2B90C33E" w:rsidR="006970F9" w:rsidRPr="000E689B" w:rsidRDefault="006970F9" w:rsidP="007C5629">
            <w:pPr>
              <w:pStyle w:val="Heading1"/>
              <w:outlineLvl w:val="0"/>
              <w:rPr>
                <w:rFonts w:ascii="Montserrat" w:hAnsi="Montserrat" w:cstheme="minorHAnsi"/>
                <w:sz w:val="24"/>
                <w:szCs w:val="24"/>
              </w:rPr>
            </w:pPr>
            <w:r w:rsidRPr="000E689B">
              <w:rPr>
                <w:rFonts w:ascii="Montserrat" w:hAnsi="Montserrat" w:cstheme="minorHAnsi"/>
                <w:sz w:val="24"/>
                <w:szCs w:val="24"/>
              </w:rPr>
              <w:t>ORE:</w:t>
            </w:r>
          </w:p>
        </w:tc>
        <w:tc>
          <w:tcPr>
            <w:tcW w:w="7820" w:type="dxa"/>
          </w:tcPr>
          <w:p w14:paraId="3A6A9996" w14:textId="1065555A" w:rsidR="006970F9" w:rsidRPr="000E689B" w:rsidRDefault="006970F9" w:rsidP="007C5629">
            <w:pPr>
              <w:pStyle w:val="Heading1"/>
              <w:outlineLvl w:val="0"/>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24"/>
                <w:szCs w:val="24"/>
              </w:rPr>
            </w:pPr>
            <w:r w:rsidRPr="000E689B">
              <w:rPr>
                <w:rFonts w:ascii="Montserrat" w:hAnsi="Montserrat" w:cstheme="minorHAnsi"/>
                <w:sz w:val="24"/>
                <w:szCs w:val="24"/>
              </w:rPr>
              <w:t xml:space="preserve">Fecha: </w:t>
            </w:r>
          </w:p>
        </w:tc>
      </w:tr>
      <w:tr w:rsidR="006970F9" w:rsidRPr="000E689B" w14:paraId="5A3E30C0" w14:textId="77777777" w:rsidTr="006970F9">
        <w:tc>
          <w:tcPr>
            <w:cnfStyle w:val="001000000000" w:firstRow="0" w:lastRow="0" w:firstColumn="1" w:lastColumn="0" w:oddVBand="0" w:evenVBand="0" w:oddHBand="0" w:evenHBand="0" w:firstRowFirstColumn="0" w:firstRowLastColumn="0" w:lastRowFirstColumn="0" w:lastRowLastColumn="0"/>
            <w:tcW w:w="9450" w:type="dxa"/>
          </w:tcPr>
          <w:p w14:paraId="05067C0D" w14:textId="262E39E5" w:rsidR="006970F9" w:rsidRPr="000E689B" w:rsidRDefault="000E689B" w:rsidP="007C5629">
            <w:pPr>
              <w:pStyle w:val="Heading1"/>
              <w:outlineLvl w:val="0"/>
              <w:rPr>
                <w:rFonts w:ascii="Montserrat" w:hAnsi="Montserrat" w:cstheme="minorHAnsi"/>
                <w:sz w:val="24"/>
                <w:szCs w:val="24"/>
              </w:rPr>
            </w:pPr>
            <w:r w:rsidRPr="000E689B">
              <w:rPr>
                <w:rFonts w:ascii="Montserrat" w:hAnsi="Montserrat" w:cstheme="minorHAnsi"/>
                <w:sz w:val="24"/>
                <w:szCs w:val="24"/>
              </w:rPr>
              <w:t>Director Escolar</w:t>
            </w:r>
            <w:r w:rsidR="006970F9" w:rsidRPr="000E689B">
              <w:rPr>
                <w:rFonts w:ascii="Montserrat" w:hAnsi="Montserrat" w:cstheme="minorHAnsi"/>
                <w:sz w:val="24"/>
                <w:szCs w:val="24"/>
              </w:rPr>
              <w:t>:</w:t>
            </w:r>
          </w:p>
        </w:tc>
        <w:tc>
          <w:tcPr>
            <w:tcW w:w="7820" w:type="dxa"/>
          </w:tcPr>
          <w:p w14:paraId="64D1A89B" w14:textId="2887D52B" w:rsidR="006970F9" w:rsidRPr="000E689B" w:rsidRDefault="006970F9" w:rsidP="007C5629">
            <w:pPr>
              <w:pStyle w:val="Heading1"/>
              <w:outlineLvl w:val="0"/>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24"/>
                <w:szCs w:val="24"/>
              </w:rPr>
            </w:pPr>
            <w:r w:rsidRPr="000E689B">
              <w:rPr>
                <w:rFonts w:ascii="Montserrat" w:hAnsi="Montserrat" w:cstheme="minorHAnsi"/>
                <w:sz w:val="24"/>
                <w:szCs w:val="24"/>
              </w:rPr>
              <w:t>Año académico 202</w:t>
            </w:r>
            <w:r w:rsidR="00CD6331" w:rsidRPr="000E689B">
              <w:rPr>
                <w:rFonts w:ascii="Montserrat" w:hAnsi="Montserrat" w:cstheme="minorHAnsi"/>
                <w:sz w:val="24"/>
                <w:szCs w:val="24"/>
              </w:rPr>
              <w:t>3</w:t>
            </w:r>
            <w:r w:rsidRPr="000E689B">
              <w:rPr>
                <w:rFonts w:ascii="Montserrat" w:hAnsi="Montserrat" w:cstheme="minorHAnsi"/>
                <w:sz w:val="24"/>
                <w:szCs w:val="24"/>
              </w:rPr>
              <w:t>-202</w:t>
            </w:r>
            <w:r w:rsidR="00CD6331" w:rsidRPr="000E689B">
              <w:rPr>
                <w:rFonts w:ascii="Montserrat" w:hAnsi="Montserrat" w:cstheme="minorHAnsi"/>
                <w:sz w:val="24"/>
                <w:szCs w:val="24"/>
              </w:rPr>
              <w:t>4</w:t>
            </w:r>
          </w:p>
        </w:tc>
      </w:tr>
    </w:tbl>
    <w:p w14:paraId="6430027A" w14:textId="77777777" w:rsidR="007D3B88" w:rsidRPr="000E689B" w:rsidRDefault="007D3B88">
      <w:pPr>
        <w:rPr>
          <w:rFonts w:ascii="Montserrat" w:hAnsi="Montserrat" w:cstheme="minorHAnsi"/>
          <w:sz w:val="24"/>
          <w:szCs w:val="24"/>
        </w:rPr>
      </w:pPr>
    </w:p>
    <w:p w14:paraId="4D0CF70A" w14:textId="3C4C067C" w:rsidR="009A71B4" w:rsidRPr="000E689B" w:rsidRDefault="00CD6331" w:rsidP="00263F08">
      <w:pPr>
        <w:rPr>
          <w:rFonts w:ascii="Montserrat" w:hAnsi="Montserrat" w:cstheme="minorHAnsi"/>
          <w:sz w:val="24"/>
          <w:szCs w:val="24"/>
        </w:rPr>
      </w:pPr>
      <w:r w:rsidRPr="000E689B">
        <w:rPr>
          <w:rFonts w:ascii="Montserrat" w:hAnsi="Montserrat" w:cstheme="minorHAnsi"/>
          <w:sz w:val="24"/>
          <w:szCs w:val="24"/>
        </w:rPr>
        <w:t>A</w:t>
      </w:r>
      <w:r w:rsidR="00263F08" w:rsidRPr="000E689B">
        <w:rPr>
          <w:rFonts w:ascii="Montserrat" w:hAnsi="Montserrat" w:cstheme="minorHAnsi"/>
          <w:sz w:val="24"/>
          <w:szCs w:val="24"/>
        </w:rPr>
        <w:t>nálisis de los datos</w:t>
      </w:r>
      <w:r w:rsidR="00FE3C9B" w:rsidRPr="000E689B">
        <w:rPr>
          <w:rFonts w:ascii="Montserrat" w:hAnsi="Montserrat" w:cstheme="minorHAnsi"/>
          <w:sz w:val="24"/>
          <w:szCs w:val="24"/>
        </w:rPr>
        <w:t xml:space="preserve"> META-PR</w:t>
      </w:r>
      <w:r w:rsidRPr="000E689B">
        <w:rPr>
          <w:rFonts w:ascii="Montserrat" w:hAnsi="Montserrat" w:cstheme="minorHAnsi"/>
          <w:sz w:val="24"/>
          <w:szCs w:val="24"/>
        </w:rPr>
        <w:t xml:space="preserve">: </w:t>
      </w:r>
      <w:r w:rsidRPr="000E689B">
        <w:rPr>
          <w:rFonts w:ascii="Montserrat" w:hAnsi="Montserrat"/>
          <w:sz w:val="24"/>
          <w:szCs w:val="24"/>
        </w:rPr>
        <w:t>El análisis de los datos de META-PR implica una serie de pasos importantes para comprender y utilizar efectivamente la información obtenida</w:t>
      </w:r>
      <w:r w:rsidR="00AF4DDA" w:rsidRPr="000E689B">
        <w:rPr>
          <w:rFonts w:ascii="Montserrat" w:hAnsi="Montserrat"/>
          <w:sz w:val="24"/>
          <w:szCs w:val="24"/>
        </w:rPr>
        <w:t>:</w:t>
      </w:r>
    </w:p>
    <w:p w14:paraId="15160427" w14:textId="77777777" w:rsidR="00675FAA" w:rsidRPr="000E689B" w:rsidRDefault="00263F08" w:rsidP="00675FAA">
      <w:pPr>
        <w:pStyle w:val="ListParagraph"/>
        <w:numPr>
          <w:ilvl w:val="0"/>
          <w:numId w:val="1"/>
        </w:numPr>
        <w:rPr>
          <w:rFonts w:ascii="Montserrat" w:hAnsi="Montserrat" w:cstheme="minorHAnsi"/>
          <w:sz w:val="24"/>
          <w:szCs w:val="24"/>
        </w:rPr>
      </w:pPr>
      <w:r w:rsidRPr="000E689B">
        <w:rPr>
          <w:rFonts w:ascii="Montserrat" w:hAnsi="Montserrat" w:cstheme="minorHAnsi"/>
          <w:sz w:val="24"/>
          <w:szCs w:val="24"/>
        </w:rPr>
        <w:t xml:space="preserve">Determinar el porcentaje de </w:t>
      </w:r>
      <w:proofErr w:type="spellStart"/>
      <w:r w:rsidRPr="000E689B">
        <w:rPr>
          <w:rFonts w:ascii="Montserrat" w:hAnsi="Montserrat" w:cstheme="minorHAnsi"/>
          <w:sz w:val="24"/>
          <w:szCs w:val="24"/>
        </w:rPr>
        <w:t>proficiencia</w:t>
      </w:r>
      <w:proofErr w:type="spellEnd"/>
      <w:r w:rsidRPr="000E689B">
        <w:rPr>
          <w:rFonts w:ascii="Montserrat" w:hAnsi="Montserrat" w:cstheme="minorHAnsi"/>
          <w:sz w:val="24"/>
          <w:szCs w:val="24"/>
        </w:rPr>
        <w:t xml:space="preserve"> por materia y grado</w:t>
      </w:r>
      <w:r w:rsidR="00675FAA" w:rsidRPr="000E689B">
        <w:rPr>
          <w:rFonts w:ascii="Montserrat" w:hAnsi="Montserrat" w:cstheme="minorHAnsi"/>
          <w:sz w:val="24"/>
          <w:szCs w:val="24"/>
        </w:rPr>
        <w:t>.</w:t>
      </w:r>
    </w:p>
    <w:p w14:paraId="7B00213F" w14:textId="4BA18582" w:rsidR="00675FAA" w:rsidRPr="000E689B" w:rsidRDefault="00263F08" w:rsidP="00675FAA">
      <w:pPr>
        <w:pStyle w:val="ListParagraph"/>
        <w:numPr>
          <w:ilvl w:val="0"/>
          <w:numId w:val="1"/>
        </w:numPr>
        <w:rPr>
          <w:rFonts w:ascii="Montserrat" w:hAnsi="Montserrat" w:cstheme="minorHAnsi"/>
          <w:sz w:val="24"/>
          <w:szCs w:val="24"/>
        </w:rPr>
      </w:pPr>
      <w:r w:rsidRPr="000E689B">
        <w:rPr>
          <w:rFonts w:ascii="Montserrat" w:hAnsi="Montserrat" w:cstheme="minorHAnsi"/>
          <w:sz w:val="24"/>
          <w:szCs w:val="24"/>
        </w:rPr>
        <w:t>Determinar las áreas de prioridad por materia y grado</w:t>
      </w:r>
      <w:r w:rsidR="00675FAA" w:rsidRPr="000E689B">
        <w:rPr>
          <w:rFonts w:ascii="Montserrat" w:hAnsi="Montserrat" w:cstheme="minorHAnsi"/>
          <w:sz w:val="24"/>
          <w:szCs w:val="24"/>
        </w:rPr>
        <w:t xml:space="preserve">: </w:t>
      </w:r>
      <w:r w:rsidR="00675FAA" w:rsidRPr="000E689B">
        <w:rPr>
          <w:rFonts w:ascii="Montserrat" w:hAnsi="Montserrat"/>
          <w:sz w:val="24"/>
          <w:szCs w:val="24"/>
        </w:rPr>
        <w:t xml:space="preserve">Estas áreas necesitarán atención especial y recursos para </w:t>
      </w:r>
      <w:r w:rsidR="008B39AD" w:rsidRPr="000E689B">
        <w:rPr>
          <w:rFonts w:ascii="Montserrat" w:hAnsi="Montserrat"/>
          <w:sz w:val="24"/>
          <w:szCs w:val="24"/>
        </w:rPr>
        <w:t xml:space="preserve">continuar cerrando brechas académicas. </w:t>
      </w:r>
    </w:p>
    <w:p w14:paraId="755C7F9E" w14:textId="149C6B1D" w:rsidR="00675FAA" w:rsidRPr="000E689B" w:rsidRDefault="00263F08" w:rsidP="00675FAA">
      <w:pPr>
        <w:pStyle w:val="ListParagraph"/>
        <w:numPr>
          <w:ilvl w:val="0"/>
          <w:numId w:val="1"/>
        </w:numPr>
        <w:rPr>
          <w:rFonts w:ascii="Montserrat" w:hAnsi="Montserrat" w:cstheme="minorHAnsi"/>
          <w:sz w:val="24"/>
          <w:szCs w:val="24"/>
        </w:rPr>
      </w:pPr>
      <w:r w:rsidRPr="000E689B">
        <w:rPr>
          <w:rFonts w:ascii="Montserrat" w:hAnsi="Montserrat" w:cstheme="minorHAnsi"/>
          <w:sz w:val="24"/>
          <w:szCs w:val="24"/>
        </w:rPr>
        <w:t>Crear un plan de acción para divulgar los resultados 202</w:t>
      </w:r>
      <w:r w:rsidR="00CD6331" w:rsidRPr="000E689B">
        <w:rPr>
          <w:rFonts w:ascii="Montserrat" w:hAnsi="Montserrat" w:cstheme="minorHAnsi"/>
          <w:sz w:val="24"/>
          <w:szCs w:val="24"/>
        </w:rPr>
        <w:t>3</w:t>
      </w:r>
      <w:r w:rsidRPr="000E689B">
        <w:rPr>
          <w:rFonts w:ascii="Montserrat" w:hAnsi="Montserrat" w:cstheme="minorHAnsi"/>
          <w:sz w:val="24"/>
          <w:szCs w:val="24"/>
        </w:rPr>
        <w:t xml:space="preserve"> de META-PR</w:t>
      </w:r>
      <w:r w:rsidR="00FE3C9B" w:rsidRPr="000E689B">
        <w:rPr>
          <w:rFonts w:ascii="Montserrat" w:hAnsi="Montserrat" w:cstheme="minorHAnsi"/>
          <w:sz w:val="24"/>
          <w:szCs w:val="24"/>
        </w:rPr>
        <w:t xml:space="preserve"> y META-</w:t>
      </w:r>
      <w:r w:rsidR="006970F9" w:rsidRPr="000E689B">
        <w:rPr>
          <w:rFonts w:ascii="Montserrat" w:hAnsi="Montserrat" w:cstheme="minorHAnsi"/>
          <w:sz w:val="24"/>
          <w:szCs w:val="24"/>
        </w:rPr>
        <w:t xml:space="preserve">PR </w:t>
      </w:r>
      <w:r w:rsidR="00FE3C9B" w:rsidRPr="000E689B">
        <w:rPr>
          <w:rFonts w:ascii="Montserrat" w:hAnsi="Montserrat" w:cstheme="minorHAnsi"/>
          <w:sz w:val="24"/>
          <w:szCs w:val="24"/>
        </w:rPr>
        <w:t>Alterna</w:t>
      </w:r>
      <w:r w:rsidR="00675FAA" w:rsidRPr="000E689B">
        <w:rPr>
          <w:rFonts w:ascii="Montserrat" w:hAnsi="Montserrat" w:cstheme="minorHAnsi"/>
          <w:sz w:val="24"/>
          <w:szCs w:val="24"/>
        </w:rPr>
        <w:t>:</w:t>
      </w:r>
      <w:r w:rsidR="00675FAA" w:rsidRPr="000E689B">
        <w:rPr>
          <w:rFonts w:ascii="Montserrat" w:hAnsi="Montserrat"/>
          <w:sz w:val="24"/>
          <w:szCs w:val="24"/>
        </w:rPr>
        <w:t xml:space="preserve"> Este plan </w:t>
      </w:r>
      <w:r w:rsidR="000E689B">
        <w:rPr>
          <w:rFonts w:ascii="Montserrat" w:hAnsi="Montserrat"/>
          <w:sz w:val="24"/>
          <w:szCs w:val="24"/>
        </w:rPr>
        <w:t>incluye</w:t>
      </w:r>
      <w:r w:rsidR="00675FAA" w:rsidRPr="000E689B">
        <w:rPr>
          <w:rFonts w:ascii="Montserrat" w:hAnsi="Montserrat"/>
          <w:sz w:val="24"/>
          <w:szCs w:val="24"/>
        </w:rPr>
        <w:t xml:space="preserve"> la creación de informes claros y accesibles que </w:t>
      </w:r>
      <w:r w:rsidR="000E689B">
        <w:rPr>
          <w:rFonts w:ascii="Montserrat" w:hAnsi="Montserrat"/>
          <w:sz w:val="24"/>
          <w:szCs w:val="24"/>
        </w:rPr>
        <w:t>destaquen</w:t>
      </w:r>
      <w:r w:rsidR="00675FAA" w:rsidRPr="000E689B">
        <w:rPr>
          <w:rFonts w:ascii="Montserrat" w:hAnsi="Montserrat"/>
          <w:sz w:val="24"/>
          <w:szCs w:val="24"/>
        </w:rPr>
        <w:t xml:space="preserve"> los resultados, organizar reuniones con padres y maestros para compartir los hallazgos, utilizar medios digitales y físicos para distribuir los resultados y establecer un cronograma para mantener a todas las partes informadas.</w:t>
      </w:r>
      <w:r w:rsidR="008B39AD" w:rsidRPr="000E689B">
        <w:rPr>
          <w:rFonts w:ascii="Montserrat" w:hAnsi="Montserrat"/>
          <w:sz w:val="24"/>
          <w:szCs w:val="24"/>
        </w:rPr>
        <w:t xml:space="preserve"> Es i</w:t>
      </w:r>
      <w:r w:rsidR="00675FAA" w:rsidRPr="000E689B">
        <w:rPr>
          <w:rFonts w:ascii="Montserrat" w:hAnsi="Montserrat"/>
          <w:sz w:val="24"/>
          <w:szCs w:val="24"/>
        </w:rPr>
        <w:t xml:space="preserve">mportante poder conectar con las áreas académicas y </w:t>
      </w:r>
      <w:r w:rsidR="008B39AD" w:rsidRPr="000E689B">
        <w:rPr>
          <w:rFonts w:ascii="Montserrat" w:hAnsi="Montserrat"/>
          <w:sz w:val="24"/>
          <w:szCs w:val="24"/>
        </w:rPr>
        <w:t xml:space="preserve">de </w:t>
      </w:r>
      <w:r w:rsidR="00675FAA" w:rsidRPr="000E689B">
        <w:rPr>
          <w:rFonts w:ascii="Montserrat" w:hAnsi="Montserrat"/>
          <w:sz w:val="24"/>
          <w:szCs w:val="24"/>
        </w:rPr>
        <w:t xml:space="preserve">servicio al estudiante. </w:t>
      </w:r>
    </w:p>
    <w:p w14:paraId="4ECEDC51" w14:textId="6CC38BC2" w:rsidR="00675FAA" w:rsidRPr="000E689B" w:rsidRDefault="00263F08" w:rsidP="00675FAA">
      <w:pPr>
        <w:pStyle w:val="ListParagraph"/>
        <w:numPr>
          <w:ilvl w:val="0"/>
          <w:numId w:val="1"/>
        </w:numPr>
        <w:rPr>
          <w:rFonts w:ascii="Montserrat" w:hAnsi="Montserrat" w:cstheme="minorHAnsi"/>
          <w:sz w:val="24"/>
          <w:szCs w:val="24"/>
        </w:rPr>
      </w:pPr>
      <w:r w:rsidRPr="000E689B">
        <w:rPr>
          <w:rFonts w:ascii="Montserrat" w:hAnsi="Montserrat" w:cstheme="minorHAnsi"/>
          <w:sz w:val="24"/>
          <w:szCs w:val="24"/>
        </w:rPr>
        <w:t xml:space="preserve">Crear un plan de acción para </w:t>
      </w:r>
      <w:r w:rsidR="00FE3C9B" w:rsidRPr="000E689B">
        <w:rPr>
          <w:rFonts w:ascii="Montserrat" w:hAnsi="Montserrat" w:cstheme="minorHAnsi"/>
          <w:sz w:val="24"/>
          <w:szCs w:val="24"/>
        </w:rPr>
        <w:t xml:space="preserve">adiestrar a </w:t>
      </w:r>
      <w:r w:rsidR="00885978">
        <w:rPr>
          <w:rFonts w:ascii="Montserrat" w:hAnsi="Montserrat" w:cstheme="minorHAnsi"/>
          <w:sz w:val="24"/>
          <w:szCs w:val="24"/>
        </w:rPr>
        <w:t xml:space="preserve">la comunidad escolar </w:t>
      </w:r>
      <w:r w:rsidR="00FE3C9B" w:rsidRPr="000E689B">
        <w:rPr>
          <w:rFonts w:ascii="Montserrat" w:hAnsi="Montserrat" w:cstheme="minorHAnsi"/>
          <w:sz w:val="24"/>
          <w:szCs w:val="24"/>
        </w:rPr>
        <w:t>sobre los resultados de META-PR y META-</w:t>
      </w:r>
      <w:r w:rsidR="006970F9" w:rsidRPr="000E689B">
        <w:rPr>
          <w:rFonts w:ascii="Montserrat" w:hAnsi="Montserrat" w:cstheme="minorHAnsi"/>
          <w:sz w:val="24"/>
          <w:szCs w:val="24"/>
        </w:rPr>
        <w:t xml:space="preserve">PR </w:t>
      </w:r>
      <w:r w:rsidR="00FE3C9B" w:rsidRPr="000E689B">
        <w:rPr>
          <w:rFonts w:ascii="Montserrat" w:hAnsi="Montserrat" w:cstheme="minorHAnsi"/>
          <w:sz w:val="24"/>
          <w:szCs w:val="24"/>
        </w:rPr>
        <w:t>Alterna</w:t>
      </w:r>
      <w:r w:rsidR="00CD6331" w:rsidRPr="000E689B">
        <w:rPr>
          <w:rFonts w:ascii="Montserrat" w:hAnsi="Montserrat" w:cstheme="minorHAnsi"/>
          <w:sz w:val="24"/>
          <w:szCs w:val="24"/>
        </w:rPr>
        <w:t xml:space="preserve"> 2023</w:t>
      </w:r>
      <w:r w:rsidR="00675FAA" w:rsidRPr="000E689B">
        <w:rPr>
          <w:rFonts w:ascii="Montserrat" w:hAnsi="Montserrat" w:cstheme="minorHAnsi"/>
          <w:sz w:val="24"/>
          <w:szCs w:val="24"/>
        </w:rPr>
        <w:t xml:space="preserve">: </w:t>
      </w:r>
      <w:r w:rsidR="00675FAA" w:rsidRPr="000E689B">
        <w:rPr>
          <w:rFonts w:ascii="Montserrat" w:hAnsi="Montserrat"/>
          <w:sz w:val="24"/>
          <w:szCs w:val="24"/>
        </w:rPr>
        <w:t>El plan de capacitación debe abordar la comprensión de los resultados, su interpretación y la identificación de medidas correctivas. Esto podría implicar talleres, sesiones de capacitación en línea, recursos impresos y discusiones grupales para garantizar una comprensión sólida de los datos y cómo utilizarlos.</w:t>
      </w:r>
    </w:p>
    <w:p w14:paraId="63E0A57A" w14:textId="05615C6F" w:rsidR="00675FAA" w:rsidRPr="000E689B" w:rsidRDefault="00CD6331" w:rsidP="00675FAA">
      <w:pPr>
        <w:pStyle w:val="ListParagraph"/>
        <w:numPr>
          <w:ilvl w:val="0"/>
          <w:numId w:val="1"/>
        </w:numPr>
        <w:rPr>
          <w:rFonts w:ascii="Montserrat" w:hAnsi="Montserrat" w:cstheme="minorHAnsi"/>
          <w:sz w:val="24"/>
          <w:szCs w:val="24"/>
        </w:rPr>
      </w:pPr>
      <w:r w:rsidRPr="000E689B">
        <w:rPr>
          <w:rFonts w:ascii="Montserrat" w:hAnsi="Montserrat" w:cstheme="minorHAnsi"/>
          <w:sz w:val="24"/>
          <w:szCs w:val="24"/>
        </w:rPr>
        <w:t>Establecer plan de acción de intervenciones</w:t>
      </w:r>
      <w:r w:rsidR="00675FAA" w:rsidRPr="000E689B">
        <w:rPr>
          <w:rFonts w:ascii="Montserrat" w:hAnsi="Montserrat" w:cstheme="minorHAnsi"/>
          <w:sz w:val="24"/>
          <w:szCs w:val="24"/>
        </w:rPr>
        <w:t>:</w:t>
      </w:r>
      <w:r w:rsidR="00675FAA" w:rsidRPr="000E689B">
        <w:rPr>
          <w:rFonts w:ascii="Montserrat" w:hAnsi="Montserrat"/>
          <w:sz w:val="24"/>
          <w:szCs w:val="24"/>
        </w:rPr>
        <w:t xml:space="preserve"> Este plan debería centrarse en las áreas de prioridad identificadas en el análisis. Puede incluir medidas como la implementación de métodos de enseñanza específicos, tutorías para estudiantes con dificultades, la revisión de planes de estudio y la colaboración con expertos en educación para abordar los desafíos identificados.</w:t>
      </w:r>
    </w:p>
    <w:p w14:paraId="51F61898" w14:textId="69451B9B" w:rsidR="001672DB" w:rsidRPr="000E689B" w:rsidRDefault="001672DB" w:rsidP="00675FAA">
      <w:pPr>
        <w:rPr>
          <w:rFonts w:ascii="Montserrat" w:hAnsi="Montserrat" w:cs="Times New Roman"/>
          <w:sz w:val="24"/>
          <w:szCs w:val="24"/>
        </w:rPr>
      </w:pPr>
    </w:p>
    <w:p w14:paraId="4D3761FD" w14:textId="77777777" w:rsidR="005079A3" w:rsidRPr="000E689B" w:rsidRDefault="005079A3" w:rsidP="00675FAA">
      <w:pPr>
        <w:rPr>
          <w:rFonts w:ascii="Montserrat" w:hAnsi="Montserrat" w:cs="Times New Roman"/>
          <w:sz w:val="24"/>
          <w:szCs w:val="24"/>
        </w:rPr>
      </w:pPr>
    </w:p>
    <w:p w14:paraId="6A311A10" w14:textId="2C0D5B88" w:rsidR="005079A3" w:rsidRPr="000E689B" w:rsidRDefault="00D00F68" w:rsidP="007C7DBB">
      <w:pPr>
        <w:tabs>
          <w:tab w:val="left" w:pos="5820"/>
          <w:tab w:val="left" w:pos="9165"/>
        </w:tabs>
        <w:rPr>
          <w:rFonts w:ascii="Montserrat" w:hAnsi="Montserrat" w:cs="Times New Roman"/>
          <w:sz w:val="24"/>
          <w:szCs w:val="24"/>
        </w:rPr>
      </w:pPr>
      <w:r w:rsidRPr="000E689B">
        <w:rPr>
          <w:rFonts w:ascii="Montserrat" w:hAnsi="Montserrat" w:cs="Times New Roman"/>
          <w:sz w:val="24"/>
          <w:szCs w:val="24"/>
        </w:rPr>
        <w:tab/>
      </w:r>
      <w:r w:rsidR="007C7DBB">
        <w:rPr>
          <w:rFonts w:ascii="Montserrat" w:hAnsi="Montserrat" w:cs="Times New Roman"/>
          <w:sz w:val="24"/>
          <w:szCs w:val="24"/>
        </w:rPr>
        <w:tab/>
      </w:r>
    </w:p>
    <w:p w14:paraId="4CE57622" w14:textId="088811FA" w:rsidR="009A71B4" w:rsidRPr="000E689B" w:rsidRDefault="001672DB" w:rsidP="005079A3">
      <w:pPr>
        <w:pStyle w:val="ListParagraph"/>
        <w:numPr>
          <w:ilvl w:val="0"/>
          <w:numId w:val="3"/>
        </w:numPr>
        <w:ind w:left="360" w:hanging="360"/>
        <w:rPr>
          <w:rFonts w:ascii="Montserrat" w:hAnsi="Montserrat"/>
          <w:b/>
          <w:bCs/>
          <w:sz w:val="24"/>
          <w:szCs w:val="24"/>
        </w:rPr>
      </w:pPr>
      <w:r w:rsidRPr="000E689B">
        <w:rPr>
          <w:rFonts w:ascii="Montserrat" w:hAnsi="Montserrat"/>
          <w:b/>
          <w:bCs/>
          <w:sz w:val="24"/>
          <w:szCs w:val="24"/>
        </w:rPr>
        <w:lastRenderedPageBreak/>
        <w:t>DETERMINAR PORCIENTO DE PROFICIENCIA POR MATERIA Y GRADO</w:t>
      </w:r>
    </w:p>
    <w:tbl>
      <w:tblPr>
        <w:tblW w:w="17370" w:type="dxa"/>
        <w:tblInd w:w="-90" w:type="dxa"/>
        <w:tblLook w:val="04A0" w:firstRow="1" w:lastRow="0" w:firstColumn="1" w:lastColumn="0" w:noHBand="0" w:noVBand="1"/>
      </w:tblPr>
      <w:tblGrid>
        <w:gridCol w:w="1047"/>
        <w:gridCol w:w="1472"/>
        <w:gridCol w:w="1664"/>
        <w:gridCol w:w="907"/>
        <w:gridCol w:w="1032"/>
        <w:gridCol w:w="1404"/>
        <w:gridCol w:w="841"/>
        <w:gridCol w:w="641"/>
        <w:gridCol w:w="989"/>
        <w:gridCol w:w="1435"/>
        <w:gridCol w:w="1673"/>
        <w:gridCol w:w="850"/>
        <w:gridCol w:w="1021"/>
        <w:gridCol w:w="1405"/>
        <w:gridCol w:w="989"/>
      </w:tblGrid>
      <w:tr w:rsidR="009A71B4" w:rsidRPr="000E689B" w14:paraId="07ABEF41" w14:textId="77777777" w:rsidTr="005079A3">
        <w:trPr>
          <w:trHeight w:val="477"/>
        </w:trPr>
        <w:tc>
          <w:tcPr>
            <w:tcW w:w="8367" w:type="dxa"/>
            <w:gridSpan w:val="7"/>
            <w:tcBorders>
              <w:top w:val="nil"/>
              <w:left w:val="nil"/>
              <w:bottom w:val="single" w:sz="4" w:space="0" w:color="auto"/>
              <w:right w:val="nil"/>
            </w:tcBorders>
            <w:shd w:val="clear" w:color="auto" w:fill="A0E0D0" w:themeFill="accent1" w:themeFillTint="66"/>
            <w:noWrap/>
            <w:vAlign w:val="center"/>
            <w:hideMark/>
          </w:tcPr>
          <w:p w14:paraId="2854B3C8" w14:textId="77777777" w:rsidR="009A71B4" w:rsidRPr="000E689B" w:rsidRDefault="009A71B4"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Español</w:t>
            </w:r>
          </w:p>
          <w:p w14:paraId="51B17889" w14:textId="73C8A09A" w:rsidR="009A71B4" w:rsidRPr="000E689B" w:rsidRDefault="009A71B4" w:rsidP="009A71B4">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Meta académica anual 202</w:t>
            </w:r>
            <w:r w:rsidR="000935C3" w:rsidRPr="000E689B">
              <w:rPr>
                <w:rFonts w:ascii="Montserrat" w:eastAsia="Times New Roman" w:hAnsi="Montserrat" w:cs="Calibri"/>
                <w:color w:val="000000"/>
                <w:sz w:val="24"/>
                <w:szCs w:val="24"/>
              </w:rPr>
              <w:t>3</w:t>
            </w:r>
            <w:r w:rsidRPr="000E689B">
              <w:rPr>
                <w:rFonts w:ascii="Montserrat" w:eastAsia="Times New Roman" w:hAnsi="Montserrat" w:cs="Calibri"/>
                <w:color w:val="000000"/>
                <w:sz w:val="24"/>
                <w:szCs w:val="24"/>
              </w:rPr>
              <w:t>: _______</w:t>
            </w:r>
          </w:p>
        </w:tc>
        <w:tc>
          <w:tcPr>
            <w:tcW w:w="641" w:type="dxa"/>
            <w:tcBorders>
              <w:top w:val="nil"/>
              <w:left w:val="nil"/>
              <w:bottom w:val="nil"/>
              <w:right w:val="nil"/>
            </w:tcBorders>
            <w:shd w:val="clear" w:color="auto" w:fill="auto"/>
            <w:noWrap/>
            <w:vAlign w:val="center"/>
            <w:hideMark/>
          </w:tcPr>
          <w:p w14:paraId="2069F737" w14:textId="77777777" w:rsidR="009A71B4" w:rsidRPr="000E689B" w:rsidRDefault="009A71B4" w:rsidP="006970F9">
            <w:pPr>
              <w:spacing w:after="0" w:line="240" w:lineRule="auto"/>
              <w:jc w:val="center"/>
              <w:rPr>
                <w:rFonts w:ascii="Montserrat" w:eastAsia="Times New Roman" w:hAnsi="Montserrat" w:cs="Calibri"/>
                <w:color w:val="000000"/>
                <w:sz w:val="24"/>
                <w:szCs w:val="24"/>
              </w:rPr>
            </w:pPr>
          </w:p>
        </w:tc>
        <w:tc>
          <w:tcPr>
            <w:tcW w:w="8362" w:type="dxa"/>
            <w:gridSpan w:val="7"/>
            <w:tcBorders>
              <w:top w:val="nil"/>
              <w:left w:val="nil"/>
              <w:bottom w:val="single" w:sz="4" w:space="0" w:color="auto"/>
              <w:right w:val="nil"/>
            </w:tcBorders>
            <w:shd w:val="clear" w:color="auto" w:fill="A0E0D0" w:themeFill="accent1" w:themeFillTint="66"/>
            <w:noWrap/>
            <w:vAlign w:val="center"/>
            <w:hideMark/>
          </w:tcPr>
          <w:p w14:paraId="6E9D158D" w14:textId="77777777" w:rsidR="009A71B4" w:rsidRPr="000E689B" w:rsidRDefault="009A71B4"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Matemáticas</w:t>
            </w:r>
          </w:p>
          <w:p w14:paraId="654AF528" w14:textId="35FFA7D4" w:rsidR="009A71B4" w:rsidRPr="000E689B" w:rsidRDefault="009A71B4" w:rsidP="006970F9">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Meta académica anual 202</w:t>
            </w:r>
            <w:r w:rsidR="000935C3" w:rsidRPr="000E689B">
              <w:rPr>
                <w:rFonts w:ascii="Montserrat" w:eastAsia="Times New Roman" w:hAnsi="Montserrat" w:cs="Calibri"/>
                <w:color w:val="000000"/>
                <w:sz w:val="24"/>
                <w:szCs w:val="24"/>
              </w:rPr>
              <w:t>3</w:t>
            </w:r>
            <w:r w:rsidRPr="000E689B">
              <w:rPr>
                <w:rFonts w:ascii="Montserrat" w:eastAsia="Times New Roman" w:hAnsi="Montserrat" w:cs="Calibri"/>
                <w:color w:val="000000"/>
                <w:sz w:val="24"/>
                <w:szCs w:val="24"/>
              </w:rPr>
              <w:t>: _______</w:t>
            </w:r>
          </w:p>
        </w:tc>
      </w:tr>
      <w:tr w:rsidR="007C7DBB" w:rsidRPr="000E689B" w14:paraId="152A67D3" w14:textId="77777777" w:rsidTr="00443684">
        <w:trPr>
          <w:trHeight w:val="590"/>
        </w:trPr>
        <w:tc>
          <w:tcPr>
            <w:tcW w:w="1047" w:type="dxa"/>
            <w:tcBorders>
              <w:top w:val="nil"/>
              <w:left w:val="single" w:sz="4" w:space="0" w:color="auto"/>
              <w:bottom w:val="single" w:sz="4" w:space="0" w:color="auto"/>
              <w:right w:val="single" w:sz="4" w:space="0" w:color="auto"/>
            </w:tcBorders>
            <w:shd w:val="clear" w:color="auto" w:fill="CFEFE7" w:themeFill="accent1" w:themeFillTint="33"/>
            <w:noWrap/>
            <w:vAlign w:val="center"/>
            <w:hideMark/>
          </w:tcPr>
          <w:p w14:paraId="6A063D6B"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Grado</w:t>
            </w:r>
          </w:p>
        </w:tc>
        <w:tc>
          <w:tcPr>
            <w:tcW w:w="1472" w:type="dxa"/>
            <w:tcBorders>
              <w:top w:val="nil"/>
              <w:left w:val="nil"/>
              <w:bottom w:val="single" w:sz="4" w:space="0" w:color="auto"/>
              <w:right w:val="single" w:sz="4" w:space="0" w:color="auto"/>
            </w:tcBorders>
            <w:shd w:val="clear" w:color="auto" w:fill="CFEFE7" w:themeFill="accent1" w:themeFillTint="33"/>
            <w:vAlign w:val="center"/>
            <w:hideMark/>
          </w:tcPr>
          <w:p w14:paraId="0C6F238A"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A</w:t>
            </w:r>
            <w:r w:rsidRPr="007C7DBB">
              <w:rPr>
                <w:rFonts w:ascii="Montserrat" w:eastAsia="Times New Roman" w:hAnsi="Montserrat" w:cs="Calibri"/>
                <w:b/>
                <w:bCs/>
                <w:color w:val="000000"/>
              </w:rPr>
              <w:t>vanzado</w:t>
            </w:r>
          </w:p>
        </w:tc>
        <w:tc>
          <w:tcPr>
            <w:tcW w:w="1664" w:type="dxa"/>
            <w:tcBorders>
              <w:top w:val="nil"/>
              <w:left w:val="nil"/>
              <w:bottom w:val="single" w:sz="4" w:space="0" w:color="auto"/>
              <w:right w:val="single" w:sz="4" w:space="0" w:color="auto"/>
            </w:tcBorders>
            <w:shd w:val="clear" w:color="auto" w:fill="CFEFE7" w:themeFill="accent1" w:themeFillTint="33"/>
            <w:vAlign w:val="center"/>
            <w:hideMark/>
          </w:tcPr>
          <w:p w14:paraId="1EB32DAA"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roofErr w:type="spellStart"/>
            <w:r w:rsidRPr="007C7DBB">
              <w:rPr>
                <w:rFonts w:ascii="Montserrat" w:eastAsia="Times New Roman" w:hAnsi="Montserrat" w:cs="Calibri"/>
                <w:b/>
                <w:bCs/>
                <w:color w:val="000000"/>
              </w:rPr>
              <w:t>Proficiencia</w:t>
            </w:r>
            <w:proofErr w:type="spellEnd"/>
          </w:p>
        </w:tc>
        <w:tc>
          <w:tcPr>
            <w:tcW w:w="907" w:type="dxa"/>
            <w:tcBorders>
              <w:top w:val="nil"/>
              <w:left w:val="nil"/>
              <w:bottom w:val="single" w:sz="4" w:space="0" w:color="auto"/>
              <w:right w:val="single" w:sz="4" w:space="0" w:color="auto"/>
            </w:tcBorders>
            <w:shd w:val="clear" w:color="auto" w:fill="CFEFE7" w:themeFill="accent1" w:themeFillTint="33"/>
            <w:noWrap/>
            <w:vAlign w:val="center"/>
            <w:hideMark/>
          </w:tcPr>
          <w:p w14:paraId="5AEBA600"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c>
          <w:tcPr>
            <w:tcW w:w="1032" w:type="dxa"/>
            <w:tcBorders>
              <w:top w:val="single" w:sz="4" w:space="0" w:color="auto"/>
              <w:left w:val="nil"/>
              <w:bottom w:val="single" w:sz="4" w:space="0" w:color="auto"/>
              <w:right w:val="single" w:sz="4" w:space="0" w:color="auto"/>
            </w:tcBorders>
            <w:shd w:val="clear" w:color="auto" w:fill="CFEFE7" w:themeFill="accent1" w:themeFillTint="33"/>
            <w:vAlign w:val="center"/>
            <w:hideMark/>
          </w:tcPr>
          <w:p w14:paraId="1D4C46A3" w14:textId="14205FED"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r w:rsidRPr="007C7DBB">
              <w:rPr>
                <w:rFonts w:ascii="Montserrat" w:eastAsia="Times New Roman" w:hAnsi="Montserrat" w:cs="Calibri"/>
                <w:b/>
                <w:bCs/>
                <w:color w:val="000000"/>
              </w:rPr>
              <w:t>Básico</w:t>
            </w:r>
          </w:p>
        </w:tc>
        <w:tc>
          <w:tcPr>
            <w:tcW w:w="1404" w:type="dxa"/>
            <w:tcBorders>
              <w:top w:val="nil"/>
              <w:left w:val="nil"/>
              <w:bottom w:val="single" w:sz="4" w:space="0" w:color="auto"/>
              <w:right w:val="single" w:sz="4" w:space="0" w:color="auto"/>
            </w:tcBorders>
            <w:shd w:val="clear" w:color="auto" w:fill="CFEFE7" w:themeFill="accent1" w:themeFillTint="33"/>
            <w:vAlign w:val="center"/>
            <w:hideMark/>
          </w:tcPr>
          <w:p w14:paraId="4959F11D" w14:textId="77777777" w:rsidR="00052A97"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
          <w:p w14:paraId="123E9FA1" w14:textId="1A83B436" w:rsidR="003C1ADC" w:rsidRPr="007C7DBB" w:rsidRDefault="003C1ADC" w:rsidP="006970F9">
            <w:pPr>
              <w:spacing w:after="0" w:line="240" w:lineRule="auto"/>
              <w:jc w:val="center"/>
              <w:rPr>
                <w:rFonts w:ascii="Montserrat" w:eastAsia="Times New Roman" w:hAnsi="Montserrat" w:cs="Calibri"/>
                <w:b/>
                <w:bCs/>
                <w:color w:val="000000"/>
              </w:rPr>
            </w:pPr>
            <w:r w:rsidRPr="007C7DBB">
              <w:rPr>
                <w:rFonts w:ascii="Montserrat" w:eastAsia="Times New Roman" w:hAnsi="Montserrat" w:cs="Calibri"/>
                <w:b/>
                <w:bCs/>
                <w:color w:val="000000"/>
              </w:rPr>
              <w:t>Pre</w:t>
            </w:r>
            <w:r w:rsidR="006970F9" w:rsidRPr="007C7DBB">
              <w:rPr>
                <w:rFonts w:ascii="Montserrat" w:eastAsia="Times New Roman" w:hAnsi="Montserrat" w:cs="Calibri"/>
                <w:b/>
                <w:bCs/>
                <w:color w:val="000000"/>
              </w:rPr>
              <w:t>b</w:t>
            </w:r>
            <w:r w:rsidRPr="007C7DBB">
              <w:rPr>
                <w:rFonts w:ascii="Montserrat" w:eastAsia="Times New Roman" w:hAnsi="Montserrat" w:cs="Calibri"/>
                <w:b/>
                <w:bCs/>
                <w:color w:val="000000"/>
              </w:rPr>
              <w:t>ásico</w:t>
            </w:r>
          </w:p>
        </w:tc>
        <w:tc>
          <w:tcPr>
            <w:tcW w:w="841" w:type="dxa"/>
            <w:tcBorders>
              <w:top w:val="nil"/>
              <w:left w:val="nil"/>
              <w:bottom w:val="single" w:sz="4" w:space="0" w:color="auto"/>
              <w:right w:val="single" w:sz="4" w:space="0" w:color="auto"/>
            </w:tcBorders>
            <w:shd w:val="clear" w:color="auto" w:fill="CFEFE7" w:themeFill="accent1" w:themeFillTint="33"/>
            <w:noWrap/>
            <w:vAlign w:val="center"/>
            <w:hideMark/>
          </w:tcPr>
          <w:p w14:paraId="077E90C0" w14:textId="77777777" w:rsidR="003C1ADC" w:rsidRPr="007C7DBB" w:rsidRDefault="003C1ADC" w:rsidP="006970F9">
            <w:pPr>
              <w:spacing w:after="0" w:line="240" w:lineRule="auto"/>
              <w:jc w:val="center"/>
              <w:rPr>
                <w:rFonts w:ascii="Montserrat" w:eastAsia="Times New Roman" w:hAnsi="Montserrat" w:cs="Calibri"/>
                <w:b/>
                <w:bCs/>
                <w:color w:val="000000"/>
              </w:rPr>
            </w:pPr>
            <w:r w:rsidRPr="007C7DBB">
              <w:rPr>
                <w:rFonts w:ascii="Montserrat" w:eastAsia="Times New Roman" w:hAnsi="Montserrat" w:cs="Calibri"/>
                <w:b/>
                <w:bCs/>
                <w:color w:val="000000"/>
              </w:rPr>
              <w:t>Total</w:t>
            </w:r>
          </w:p>
        </w:tc>
        <w:tc>
          <w:tcPr>
            <w:tcW w:w="641" w:type="dxa"/>
            <w:tcBorders>
              <w:top w:val="nil"/>
              <w:left w:val="nil"/>
              <w:bottom w:val="nil"/>
              <w:right w:val="nil"/>
            </w:tcBorders>
            <w:shd w:val="clear" w:color="auto" w:fill="auto"/>
            <w:noWrap/>
            <w:vAlign w:val="center"/>
            <w:hideMark/>
          </w:tcPr>
          <w:p w14:paraId="1D83BE24" w14:textId="77777777" w:rsidR="003C1ADC" w:rsidRPr="000E689B" w:rsidRDefault="003C1ADC" w:rsidP="006970F9">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CFEFE7" w:themeFill="accent1" w:themeFillTint="33"/>
            <w:noWrap/>
            <w:vAlign w:val="center"/>
            <w:hideMark/>
          </w:tcPr>
          <w:p w14:paraId="62221AE1"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Grado</w:t>
            </w:r>
          </w:p>
        </w:tc>
        <w:tc>
          <w:tcPr>
            <w:tcW w:w="1435" w:type="dxa"/>
            <w:tcBorders>
              <w:top w:val="nil"/>
              <w:left w:val="nil"/>
              <w:bottom w:val="single" w:sz="4" w:space="0" w:color="auto"/>
              <w:right w:val="single" w:sz="4" w:space="0" w:color="auto"/>
            </w:tcBorders>
            <w:shd w:val="clear" w:color="auto" w:fill="CFEFE7" w:themeFill="accent1" w:themeFillTint="33"/>
            <w:vAlign w:val="center"/>
            <w:hideMark/>
          </w:tcPr>
          <w:p w14:paraId="516E2598"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r w:rsidRPr="007C7DBB">
              <w:rPr>
                <w:rFonts w:ascii="Montserrat" w:eastAsia="Times New Roman" w:hAnsi="Montserrat" w:cs="Calibri"/>
                <w:b/>
                <w:bCs/>
                <w:color w:val="000000"/>
              </w:rPr>
              <w:t>Avanzado</w:t>
            </w:r>
          </w:p>
        </w:tc>
        <w:tc>
          <w:tcPr>
            <w:tcW w:w="1673" w:type="dxa"/>
            <w:tcBorders>
              <w:top w:val="nil"/>
              <w:left w:val="nil"/>
              <w:bottom w:val="single" w:sz="4" w:space="0" w:color="auto"/>
              <w:right w:val="single" w:sz="4" w:space="0" w:color="auto"/>
            </w:tcBorders>
            <w:shd w:val="clear" w:color="auto" w:fill="CFEFE7" w:themeFill="accent1" w:themeFillTint="33"/>
            <w:vAlign w:val="center"/>
            <w:hideMark/>
          </w:tcPr>
          <w:p w14:paraId="09A51BBA"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roofErr w:type="spellStart"/>
            <w:r w:rsidRPr="007C7DBB">
              <w:rPr>
                <w:rFonts w:ascii="Montserrat" w:eastAsia="Times New Roman" w:hAnsi="Montserrat" w:cs="Calibri"/>
                <w:b/>
                <w:bCs/>
                <w:color w:val="000000"/>
              </w:rPr>
              <w:t>Proficiencia</w:t>
            </w:r>
            <w:proofErr w:type="spellEnd"/>
          </w:p>
        </w:tc>
        <w:tc>
          <w:tcPr>
            <w:tcW w:w="850" w:type="dxa"/>
            <w:tcBorders>
              <w:top w:val="nil"/>
              <w:left w:val="nil"/>
              <w:bottom w:val="single" w:sz="4" w:space="0" w:color="auto"/>
              <w:right w:val="single" w:sz="4" w:space="0" w:color="auto"/>
            </w:tcBorders>
            <w:shd w:val="clear" w:color="auto" w:fill="CFEFE7" w:themeFill="accent1" w:themeFillTint="33"/>
            <w:noWrap/>
            <w:vAlign w:val="center"/>
            <w:hideMark/>
          </w:tcPr>
          <w:p w14:paraId="1E256A71"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c>
          <w:tcPr>
            <w:tcW w:w="1021" w:type="dxa"/>
            <w:tcBorders>
              <w:top w:val="single" w:sz="4" w:space="0" w:color="auto"/>
              <w:left w:val="nil"/>
              <w:bottom w:val="single" w:sz="4" w:space="0" w:color="auto"/>
              <w:right w:val="single" w:sz="4" w:space="0" w:color="auto"/>
            </w:tcBorders>
            <w:shd w:val="clear" w:color="auto" w:fill="CFEFE7" w:themeFill="accent1" w:themeFillTint="33"/>
            <w:vAlign w:val="center"/>
            <w:hideMark/>
          </w:tcPr>
          <w:p w14:paraId="1C71298D" w14:textId="77E4C4BE"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r w:rsidRPr="007C7DBB">
              <w:rPr>
                <w:rFonts w:ascii="Montserrat" w:eastAsia="Times New Roman" w:hAnsi="Montserrat" w:cs="Calibri"/>
                <w:b/>
                <w:bCs/>
                <w:color w:val="000000"/>
              </w:rPr>
              <w:t>Básico</w:t>
            </w:r>
          </w:p>
        </w:tc>
        <w:tc>
          <w:tcPr>
            <w:tcW w:w="1405" w:type="dxa"/>
            <w:tcBorders>
              <w:top w:val="nil"/>
              <w:left w:val="nil"/>
              <w:bottom w:val="single" w:sz="4" w:space="0" w:color="auto"/>
              <w:right w:val="single" w:sz="4" w:space="0" w:color="auto"/>
            </w:tcBorders>
            <w:shd w:val="clear" w:color="auto" w:fill="CFEFE7" w:themeFill="accent1" w:themeFillTint="33"/>
            <w:vAlign w:val="center"/>
            <w:hideMark/>
          </w:tcPr>
          <w:p w14:paraId="39C1DD55" w14:textId="77777777" w:rsidR="00052A97"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
          <w:p w14:paraId="3C53B80D" w14:textId="735D2AF4" w:rsidR="003C1ADC" w:rsidRPr="007C7DBB" w:rsidRDefault="003C1ADC" w:rsidP="006970F9">
            <w:pPr>
              <w:spacing w:after="0" w:line="240" w:lineRule="auto"/>
              <w:jc w:val="center"/>
              <w:rPr>
                <w:rFonts w:ascii="Montserrat" w:eastAsia="Times New Roman" w:hAnsi="Montserrat" w:cs="Calibri"/>
                <w:b/>
                <w:bCs/>
                <w:color w:val="000000"/>
                <w:sz w:val="20"/>
                <w:szCs w:val="20"/>
              </w:rPr>
            </w:pPr>
            <w:r w:rsidRPr="007C7DBB">
              <w:rPr>
                <w:rFonts w:ascii="Montserrat" w:eastAsia="Times New Roman" w:hAnsi="Montserrat" w:cs="Calibri"/>
                <w:b/>
                <w:bCs/>
                <w:color w:val="000000"/>
                <w:sz w:val="20"/>
                <w:szCs w:val="20"/>
              </w:rPr>
              <w:t>Pre</w:t>
            </w:r>
            <w:r w:rsidR="006970F9" w:rsidRPr="007C7DBB">
              <w:rPr>
                <w:rFonts w:ascii="Montserrat" w:eastAsia="Times New Roman" w:hAnsi="Montserrat" w:cs="Calibri"/>
                <w:b/>
                <w:bCs/>
                <w:color w:val="000000"/>
                <w:sz w:val="20"/>
                <w:szCs w:val="20"/>
              </w:rPr>
              <w:t>b</w:t>
            </w:r>
            <w:r w:rsidRPr="007C7DBB">
              <w:rPr>
                <w:rFonts w:ascii="Montserrat" w:eastAsia="Times New Roman" w:hAnsi="Montserrat" w:cs="Calibri"/>
                <w:b/>
                <w:bCs/>
                <w:color w:val="000000"/>
                <w:sz w:val="20"/>
                <w:szCs w:val="20"/>
              </w:rPr>
              <w:t>ásico</w:t>
            </w:r>
          </w:p>
        </w:tc>
        <w:tc>
          <w:tcPr>
            <w:tcW w:w="989" w:type="dxa"/>
            <w:tcBorders>
              <w:top w:val="nil"/>
              <w:left w:val="nil"/>
              <w:bottom w:val="single" w:sz="4" w:space="0" w:color="auto"/>
              <w:right w:val="single" w:sz="4" w:space="0" w:color="auto"/>
            </w:tcBorders>
            <w:shd w:val="clear" w:color="auto" w:fill="CFEFE7" w:themeFill="accent1" w:themeFillTint="33"/>
            <w:noWrap/>
            <w:vAlign w:val="center"/>
            <w:hideMark/>
          </w:tcPr>
          <w:p w14:paraId="72C89C8B" w14:textId="77777777" w:rsidR="003C1ADC" w:rsidRPr="000E689B" w:rsidRDefault="003C1ADC" w:rsidP="006970F9">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r>
      <w:tr w:rsidR="007C7DBB" w:rsidRPr="000E689B" w14:paraId="5D0B926B"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6DDCFB7" w14:textId="6391F5E4"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3.</w:t>
            </w:r>
            <w:r w:rsidRPr="000E689B">
              <w:rPr>
                <w:rFonts w:ascii="Montserrat" w:eastAsia="Times New Roman" w:hAnsi="Montserrat" w:cs="Calibri"/>
                <w:color w:val="000000"/>
                <w:sz w:val="24"/>
                <w:szCs w:val="24"/>
                <w:vertAlign w:val="superscript"/>
              </w:rPr>
              <w:t>ro</w:t>
            </w:r>
          </w:p>
        </w:tc>
        <w:tc>
          <w:tcPr>
            <w:tcW w:w="1472" w:type="dxa"/>
            <w:tcBorders>
              <w:top w:val="nil"/>
              <w:left w:val="nil"/>
              <w:bottom w:val="single" w:sz="4" w:space="0" w:color="auto"/>
              <w:right w:val="single" w:sz="4" w:space="0" w:color="auto"/>
            </w:tcBorders>
            <w:shd w:val="clear" w:color="auto" w:fill="auto"/>
            <w:noWrap/>
            <w:vAlign w:val="center"/>
            <w:hideMark/>
          </w:tcPr>
          <w:p w14:paraId="56764C96" w14:textId="27C2898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1364FDAC" w14:textId="6D23CE2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24646788" w14:textId="11A85F2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3AE4A127" w14:textId="0357ED09"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7007195A" w14:textId="5F2D21C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5B6476C6" w14:textId="617588E9"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382D651E"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408D0BE9" w14:textId="237C061C"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3.</w:t>
            </w:r>
            <w:r w:rsidRPr="000E689B">
              <w:rPr>
                <w:rFonts w:ascii="Montserrat" w:eastAsia="Times New Roman" w:hAnsi="Montserrat" w:cs="Calibri"/>
                <w:color w:val="000000"/>
                <w:sz w:val="24"/>
                <w:szCs w:val="24"/>
                <w:vertAlign w:val="superscript"/>
              </w:rPr>
              <w:t>ro</w:t>
            </w:r>
          </w:p>
        </w:tc>
        <w:tc>
          <w:tcPr>
            <w:tcW w:w="1435" w:type="dxa"/>
            <w:tcBorders>
              <w:top w:val="nil"/>
              <w:left w:val="nil"/>
              <w:bottom w:val="single" w:sz="4" w:space="0" w:color="auto"/>
              <w:right w:val="single" w:sz="4" w:space="0" w:color="auto"/>
            </w:tcBorders>
            <w:shd w:val="clear" w:color="auto" w:fill="auto"/>
            <w:noWrap/>
            <w:vAlign w:val="center"/>
            <w:hideMark/>
          </w:tcPr>
          <w:p w14:paraId="7E0EC594" w14:textId="751246A1"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17BEBA1A" w14:textId="592C959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AF62A53" w14:textId="1E73622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20C27271" w14:textId="4B8930A8"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5EAD2D0B" w14:textId="691C899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34A5F097" w14:textId="06D7BA5B"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7B4E43FC"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FFCEA3D" w14:textId="2B8976AE"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4.</w:t>
            </w:r>
            <w:r w:rsidRPr="000E689B">
              <w:rPr>
                <w:rFonts w:ascii="Montserrat" w:eastAsia="Times New Roman" w:hAnsi="Montserrat" w:cs="Calibri"/>
                <w:color w:val="000000"/>
                <w:sz w:val="24"/>
                <w:szCs w:val="24"/>
                <w:vertAlign w:val="superscript"/>
              </w:rPr>
              <w:t>to</w:t>
            </w:r>
          </w:p>
        </w:tc>
        <w:tc>
          <w:tcPr>
            <w:tcW w:w="1472" w:type="dxa"/>
            <w:tcBorders>
              <w:top w:val="nil"/>
              <w:left w:val="nil"/>
              <w:bottom w:val="single" w:sz="4" w:space="0" w:color="auto"/>
              <w:right w:val="single" w:sz="4" w:space="0" w:color="auto"/>
            </w:tcBorders>
            <w:shd w:val="clear" w:color="auto" w:fill="auto"/>
            <w:noWrap/>
            <w:vAlign w:val="center"/>
            <w:hideMark/>
          </w:tcPr>
          <w:p w14:paraId="44B2F80F" w14:textId="1D14EDA2"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20E31F62" w14:textId="46ED18A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4437B477" w14:textId="10D76602"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2813061C" w14:textId="32711C11"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7CDE2195" w14:textId="384E7AA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70BB40EB" w14:textId="35C39D7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5AB677D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252193A2" w14:textId="59ADF21F"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4.</w:t>
            </w:r>
            <w:r w:rsidRPr="000E689B">
              <w:rPr>
                <w:rFonts w:ascii="Montserrat" w:eastAsia="Times New Roman" w:hAnsi="Montserrat" w:cs="Calibri"/>
                <w:color w:val="000000"/>
                <w:sz w:val="24"/>
                <w:szCs w:val="24"/>
                <w:vertAlign w:val="superscript"/>
              </w:rPr>
              <w:t>to</w:t>
            </w:r>
          </w:p>
        </w:tc>
        <w:tc>
          <w:tcPr>
            <w:tcW w:w="1435" w:type="dxa"/>
            <w:tcBorders>
              <w:top w:val="nil"/>
              <w:left w:val="nil"/>
              <w:bottom w:val="single" w:sz="4" w:space="0" w:color="auto"/>
              <w:right w:val="single" w:sz="4" w:space="0" w:color="auto"/>
            </w:tcBorders>
            <w:shd w:val="clear" w:color="auto" w:fill="auto"/>
            <w:noWrap/>
            <w:vAlign w:val="center"/>
            <w:hideMark/>
          </w:tcPr>
          <w:p w14:paraId="14297DBA" w14:textId="2C7D1821"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16C9142D" w14:textId="5613766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B17C064" w14:textId="43B2A4D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193C7F18" w14:textId="376A87E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40E46920" w14:textId="0CEC5A7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15A1CD50" w14:textId="6256A3B9"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40E27335"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4931728" w14:textId="539ABFE3"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5.</w:t>
            </w:r>
            <w:r w:rsidRPr="000E689B">
              <w:rPr>
                <w:rFonts w:ascii="Montserrat" w:eastAsia="Times New Roman" w:hAnsi="Montserrat" w:cs="Calibri"/>
                <w:color w:val="000000"/>
                <w:sz w:val="24"/>
                <w:szCs w:val="24"/>
                <w:vertAlign w:val="superscript"/>
              </w:rPr>
              <w:t>to</w:t>
            </w:r>
          </w:p>
        </w:tc>
        <w:tc>
          <w:tcPr>
            <w:tcW w:w="1472" w:type="dxa"/>
            <w:tcBorders>
              <w:top w:val="nil"/>
              <w:left w:val="nil"/>
              <w:bottom w:val="single" w:sz="4" w:space="0" w:color="auto"/>
              <w:right w:val="single" w:sz="4" w:space="0" w:color="auto"/>
            </w:tcBorders>
            <w:shd w:val="clear" w:color="auto" w:fill="auto"/>
            <w:noWrap/>
            <w:vAlign w:val="center"/>
            <w:hideMark/>
          </w:tcPr>
          <w:p w14:paraId="19EC0FB5" w14:textId="30D3E80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102352BF" w14:textId="4C78CC4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362A2182" w14:textId="5142808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095453F1" w14:textId="7F4ADEF0"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0325049E" w14:textId="76579A1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3E2EE07D" w14:textId="19BF5CC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2766F301"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338544CE" w14:textId="6E34E896"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5.</w:t>
            </w:r>
            <w:r w:rsidRPr="000E689B">
              <w:rPr>
                <w:rFonts w:ascii="Montserrat" w:eastAsia="Times New Roman" w:hAnsi="Montserrat" w:cs="Calibri"/>
                <w:color w:val="000000"/>
                <w:sz w:val="24"/>
                <w:szCs w:val="24"/>
                <w:vertAlign w:val="superscript"/>
              </w:rPr>
              <w:t>to</w:t>
            </w:r>
          </w:p>
        </w:tc>
        <w:tc>
          <w:tcPr>
            <w:tcW w:w="1435" w:type="dxa"/>
            <w:tcBorders>
              <w:top w:val="nil"/>
              <w:left w:val="nil"/>
              <w:bottom w:val="single" w:sz="4" w:space="0" w:color="auto"/>
              <w:right w:val="single" w:sz="4" w:space="0" w:color="auto"/>
            </w:tcBorders>
            <w:shd w:val="clear" w:color="auto" w:fill="auto"/>
            <w:noWrap/>
            <w:vAlign w:val="center"/>
            <w:hideMark/>
          </w:tcPr>
          <w:p w14:paraId="1AAD6BB4" w14:textId="5D56A12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0A099C34" w14:textId="5F70EF64"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2DBA3921" w14:textId="0A9CBF3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5C2E7057" w14:textId="3A5FC24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7C98B323" w14:textId="06ACBA7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091D3762" w14:textId="2B7B3D0E"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39E80C15"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4A6A9278" w14:textId="72C036A9"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6</w:t>
            </w:r>
            <w:r w:rsidRPr="000E689B">
              <w:rPr>
                <w:rFonts w:ascii="Montserrat" w:eastAsia="Times New Roman" w:hAnsi="Montserrat" w:cs="Calibri"/>
                <w:color w:val="000000"/>
                <w:sz w:val="24"/>
                <w:szCs w:val="24"/>
                <w:vertAlign w:val="superscript"/>
              </w:rPr>
              <w:t>.to</w:t>
            </w:r>
          </w:p>
        </w:tc>
        <w:tc>
          <w:tcPr>
            <w:tcW w:w="1472" w:type="dxa"/>
            <w:tcBorders>
              <w:top w:val="nil"/>
              <w:left w:val="nil"/>
              <w:bottom w:val="single" w:sz="4" w:space="0" w:color="auto"/>
              <w:right w:val="single" w:sz="4" w:space="0" w:color="auto"/>
            </w:tcBorders>
            <w:shd w:val="clear" w:color="auto" w:fill="auto"/>
            <w:noWrap/>
            <w:vAlign w:val="center"/>
            <w:hideMark/>
          </w:tcPr>
          <w:p w14:paraId="7581D3BE" w14:textId="31E20E4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10A50B2D" w14:textId="484AFC4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26AA673C" w14:textId="7FBE2AD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724730E0" w14:textId="3D7EEA5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302AF78A" w14:textId="48F0592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7B672DD7" w14:textId="479A0A2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40568099"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51905236" w14:textId="68A2F343"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6</w:t>
            </w:r>
            <w:r w:rsidRPr="000E689B">
              <w:rPr>
                <w:rFonts w:ascii="Montserrat" w:eastAsia="Times New Roman" w:hAnsi="Montserrat" w:cs="Calibri"/>
                <w:color w:val="000000"/>
                <w:sz w:val="24"/>
                <w:szCs w:val="24"/>
                <w:vertAlign w:val="superscript"/>
              </w:rPr>
              <w:t>.to</w:t>
            </w:r>
          </w:p>
        </w:tc>
        <w:tc>
          <w:tcPr>
            <w:tcW w:w="1435" w:type="dxa"/>
            <w:tcBorders>
              <w:top w:val="nil"/>
              <w:left w:val="nil"/>
              <w:bottom w:val="single" w:sz="4" w:space="0" w:color="auto"/>
              <w:right w:val="single" w:sz="4" w:space="0" w:color="auto"/>
            </w:tcBorders>
            <w:shd w:val="clear" w:color="auto" w:fill="auto"/>
            <w:noWrap/>
            <w:vAlign w:val="center"/>
            <w:hideMark/>
          </w:tcPr>
          <w:p w14:paraId="28AEB949" w14:textId="7B858A0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5206ECED" w14:textId="4D0E4B3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6EBC1DE8" w14:textId="38699C02"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41D43701" w14:textId="4692D6B0"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054F0698" w14:textId="0A42EF3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43BCB7E8" w14:textId="44E0ADB5"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306209B2"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16246270" w14:textId="52FDF15F"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7.</w:t>
            </w:r>
            <w:r w:rsidRPr="000E689B">
              <w:rPr>
                <w:rFonts w:ascii="Montserrat" w:eastAsia="Times New Roman" w:hAnsi="Montserrat" w:cs="Calibri"/>
                <w:color w:val="000000"/>
                <w:sz w:val="24"/>
                <w:szCs w:val="24"/>
                <w:vertAlign w:val="superscript"/>
              </w:rPr>
              <w:t>mo</w:t>
            </w:r>
          </w:p>
        </w:tc>
        <w:tc>
          <w:tcPr>
            <w:tcW w:w="1472" w:type="dxa"/>
            <w:tcBorders>
              <w:top w:val="nil"/>
              <w:left w:val="nil"/>
              <w:bottom w:val="single" w:sz="4" w:space="0" w:color="auto"/>
              <w:right w:val="single" w:sz="4" w:space="0" w:color="auto"/>
            </w:tcBorders>
            <w:shd w:val="clear" w:color="auto" w:fill="auto"/>
            <w:noWrap/>
            <w:vAlign w:val="center"/>
            <w:hideMark/>
          </w:tcPr>
          <w:p w14:paraId="0CE1303E" w14:textId="7A74DB9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36046DED" w14:textId="7018D35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62F9E7CD" w14:textId="0371C140"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283E80FC" w14:textId="3E0F70B8"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00E71167" w14:textId="71640CB8"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3B934554" w14:textId="2648F2CB"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1BD7881A"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368D118E" w14:textId="1EDE63FC"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7.</w:t>
            </w:r>
            <w:r w:rsidRPr="000E689B">
              <w:rPr>
                <w:rFonts w:ascii="Montserrat" w:eastAsia="Times New Roman" w:hAnsi="Montserrat" w:cs="Calibri"/>
                <w:color w:val="000000"/>
                <w:sz w:val="24"/>
                <w:szCs w:val="24"/>
                <w:vertAlign w:val="superscript"/>
              </w:rPr>
              <w:t>mo</w:t>
            </w:r>
          </w:p>
        </w:tc>
        <w:tc>
          <w:tcPr>
            <w:tcW w:w="1435" w:type="dxa"/>
            <w:tcBorders>
              <w:top w:val="nil"/>
              <w:left w:val="nil"/>
              <w:bottom w:val="single" w:sz="4" w:space="0" w:color="auto"/>
              <w:right w:val="single" w:sz="4" w:space="0" w:color="auto"/>
            </w:tcBorders>
            <w:shd w:val="clear" w:color="auto" w:fill="auto"/>
            <w:noWrap/>
            <w:vAlign w:val="center"/>
            <w:hideMark/>
          </w:tcPr>
          <w:p w14:paraId="5CE752B2" w14:textId="57972AA4"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315C55E6" w14:textId="5D4BA7B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E582D39" w14:textId="3A6D5AD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57CBC749" w14:textId="1043AC2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3FA924B8" w14:textId="0F2FFBCF"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56F28195" w14:textId="3EDBEB0C"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4D446C70"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3C1ABFF7" w14:textId="7321ACA4"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8.</w:t>
            </w:r>
            <w:r w:rsidRPr="000E689B">
              <w:rPr>
                <w:rFonts w:ascii="Montserrat" w:eastAsia="Times New Roman" w:hAnsi="Montserrat" w:cs="Calibri"/>
                <w:color w:val="000000"/>
                <w:sz w:val="24"/>
                <w:szCs w:val="24"/>
                <w:vertAlign w:val="superscript"/>
              </w:rPr>
              <w:t>vo</w:t>
            </w:r>
          </w:p>
        </w:tc>
        <w:tc>
          <w:tcPr>
            <w:tcW w:w="1472" w:type="dxa"/>
            <w:tcBorders>
              <w:top w:val="nil"/>
              <w:left w:val="nil"/>
              <w:bottom w:val="single" w:sz="4" w:space="0" w:color="auto"/>
              <w:right w:val="single" w:sz="4" w:space="0" w:color="auto"/>
            </w:tcBorders>
            <w:shd w:val="clear" w:color="auto" w:fill="auto"/>
            <w:noWrap/>
            <w:vAlign w:val="center"/>
            <w:hideMark/>
          </w:tcPr>
          <w:p w14:paraId="69433973" w14:textId="15D503B4"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52FFDEFF" w14:textId="27FBC9C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3D1ABDE5" w14:textId="0179031C"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45F3CB30" w14:textId="1A78E98B"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34C6D7D7" w14:textId="2BA43EF5"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4B53200E" w14:textId="57100A9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4F01A7D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0D905BB1" w14:textId="427AB0F5"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8.</w:t>
            </w:r>
            <w:r w:rsidRPr="000E689B">
              <w:rPr>
                <w:rFonts w:ascii="Montserrat" w:eastAsia="Times New Roman" w:hAnsi="Montserrat" w:cs="Calibri"/>
                <w:color w:val="000000"/>
                <w:sz w:val="24"/>
                <w:szCs w:val="24"/>
                <w:vertAlign w:val="superscript"/>
              </w:rPr>
              <w:t>vo</w:t>
            </w:r>
          </w:p>
        </w:tc>
        <w:tc>
          <w:tcPr>
            <w:tcW w:w="1435" w:type="dxa"/>
            <w:tcBorders>
              <w:top w:val="nil"/>
              <w:left w:val="nil"/>
              <w:bottom w:val="single" w:sz="4" w:space="0" w:color="auto"/>
              <w:right w:val="single" w:sz="4" w:space="0" w:color="auto"/>
            </w:tcBorders>
            <w:shd w:val="clear" w:color="auto" w:fill="auto"/>
            <w:noWrap/>
            <w:vAlign w:val="center"/>
            <w:hideMark/>
          </w:tcPr>
          <w:p w14:paraId="761A4973" w14:textId="1D73334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6980AACC" w14:textId="67835361"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08255537" w14:textId="3422A49A"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1B42D12F" w14:textId="30118528"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6D5FC65F" w14:textId="2B2E27E0"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0E4A2399" w14:textId="24BC75C6"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7C7DBB" w:rsidRPr="000E689B" w14:paraId="73030E92" w14:textId="77777777" w:rsidTr="00443684">
        <w:trPr>
          <w:trHeight w:val="370"/>
        </w:trPr>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5500E5F2" w14:textId="6DE8F554"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11.</w:t>
            </w:r>
            <w:r w:rsidRPr="000E689B">
              <w:rPr>
                <w:rFonts w:ascii="Montserrat" w:eastAsia="Times New Roman" w:hAnsi="Montserrat" w:cs="Calibri"/>
                <w:color w:val="000000"/>
                <w:sz w:val="24"/>
                <w:szCs w:val="24"/>
                <w:vertAlign w:val="superscript"/>
              </w:rPr>
              <w:t>mo</w:t>
            </w:r>
          </w:p>
        </w:tc>
        <w:tc>
          <w:tcPr>
            <w:tcW w:w="1472" w:type="dxa"/>
            <w:tcBorders>
              <w:top w:val="nil"/>
              <w:left w:val="nil"/>
              <w:bottom w:val="single" w:sz="4" w:space="0" w:color="auto"/>
              <w:right w:val="single" w:sz="4" w:space="0" w:color="auto"/>
            </w:tcBorders>
            <w:shd w:val="clear" w:color="auto" w:fill="auto"/>
            <w:noWrap/>
            <w:vAlign w:val="center"/>
            <w:hideMark/>
          </w:tcPr>
          <w:p w14:paraId="1E8245EA" w14:textId="6CFEE5A6"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64" w:type="dxa"/>
            <w:tcBorders>
              <w:top w:val="nil"/>
              <w:left w:val="nil"/>
              <w:bottom w:val="single" w:sz="4" w:space="0" w:color="auto"/>
              <w:right w:val="single" w:sz="4" w:space="0" w:color="auto"/>
            </w:tcBorders>
            <w:shd w:val="clear" w:color="auto" w:fill="auto"/>
            <w:noWrap/>
            <w:vAlign w:val="center"/>
            <w:hideMark/>
          </w:tcPr>
          <w:p w14:paraId="06C0E30D" w14:textId="09BCFE6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07" w:type="dxa"/>
            <w:tcBorders>
              <w:top w:val="nil"/>
              <w:left w:val="nil"/>
              <w:bottom w:val="single" w:sz="4" w:space="0" w:color="auto"/>
              <w:right w:val="single" w:sz="4" w:space="0" w:color="auto"/>
            </w:tcBorders>
            <w:shd w:val="clear" w:color="auto" w:fill="auto"/>
            <w:noWrap/>
            <w:vAlign w:val="center"/>
            <w:hideMark/>
          </w:tcPr>
          <w:p w14:paraId="30D31050" w14:textId="32787AE1"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32" w:type="dxa"/>
            <w:tcBorders>
              <w:top w:val="nil"/>
              <w:left w:val="nil"/>
              <w:bottom w:val="single" w:sz="4" w:space="0" w:color="auto"/>
              <w:right w:val="single" w:sz="4" w:space="0" w:color="auto"/>
            </w:tcBorders>
            <w:shd w:val="clear" w:color="auto" w:fill="auto"/>
            <w:noWrap/>
            <w:vAlign w:val="center"/>
            <w:hideMark/>
          </w:tcPr>
          <w:p w14:paraId="2C259572" w14:textId="530ECBD3"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4" w:type="dxa"/>
            <w:tcBorders>
              <w:top w:val="nil"/>
              <w:left w:val="nil"/>
              <w:bottom w:val="single" w:sz="4" w:space="0" w:color="auto"/>
              <w:right w:val="single" w:sz="4" w:space="0" w:color="auto"/>
            </w:tcBorders>
            <w:shd w:val="clear" w:color="auto" w:fill="auto"/>
            <w:noWrap/>
            <w:vAlign w:val="center"/>
            <w:hideMark/>
          </w:tcPr>
          <w:p w14:paraId="38E2FBB9" w14:textId="79AE3F6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41" w:type="dxa"/>
            <w:tcBorders>
              <w:top w:val="nil"/>
              <w:left w:val="nil"/>
              <w:bottom w:val="single" w:sz="4" w:space="0" w:color="auto"/>
              <w:right w:val="single" w:sz="4" w:space="0" w:color="auto"/>
            </w:tcBorders>
            <w:shd w:val="clear" w:color="auto" w:fill="auto"/>
            <w:noWrap/>
            <w:vAlign w:val="center"/>
            <w:hideMark/>
          </w:tcPr>
          <w:p w14:paraId="76DFC2B8" w14:textId="2CC460B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41" w:type="dxa"/>
            <w:tcBorders>
              <w:top w:val="nil"/>
              <w:left w:val="nil"/>
              <w:bottom w:val="nil"/>
              <w:right w:val="nil"/>
            </w:tcBorders>
            <w:shd w:val="clear" w:color="auto" w:fill="auto"/>
            <w:noWrap/>
            <w:vAlign w:val="center"/>
            <w:hideMark/>
          </w:tcPr>
          <w:p w14:paraId="013DF6D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41347D63" w14:textId="6B548CD9"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11.</w:t>
            </w:r>
            <w:r w:rsidRPr="000E689B">
              <w:rPr>
                <w:rFonts w:ascii="Montserrat" w:eastAsia="Times New Roman" w:hAnsi="Montserrat" w:cs="Calibri"/>
                <w:color w:val="000000"/>
                <w:sz w:val="24"/>
                <w:szCs w:val="24"/>
                <w:vertAlign w:val="superscript"/>
              </w:rPr>
              <w:t>mo</w:t>
            </w:r>
          </w:p>
        </w:tc>
        <w:tc>
          <w:tcPr>
            <w:tcW w:w="1435" w:type="dxa"/>
            <w:tcBorders>
              <w:top w:val="nil"/>
              <w:left w:val="nil"/>
              <w:bottom w:val="single" w:sz="4" w:space="0" w:color="auto"/>
              <w:right w:val="single" w:sz="4" w:space="0" w:color="auto"/>
            </w:tcBorders>
            <w:shd w:val="clear" w:color="auto" w:fill="auto"/>
            <w:noWrap/>
            <w:vAlign w:val="center"/>
            <w:hideMark/>
          </w:tcPr>
          <w:p w14:paraId="15BB1789" w14:textId="04BFFD38"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673" w:type="dxa"/>
            <w:tcBorders>
              <w:top w:val="nil"/>
              <w:left w:val="nil"/>
              <w:bottom w:val="single" w:sz="4" w:space="0" w:color="auto"/>
              <w:right w:val="single" w:sz="4" w:space="0" w:color="auto"/>
            </w:tcBorders>
            <w:shd w:val="clear" w:color="auto" w:fill="auto"/>
            <w:noWrap/>
            <w:vAlign w:val="center"/>
            <w:hideMark/>
          </w:tcPr>
          <w:p w14:paraId="4582962C" w14:textId="5461F68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3DC7E0B0" w14:textId="4D3C7BAE"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38039D73" w14:textId="246190BD"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05" w:type="dxa"/>
            <w:tcBorders>
              <w:top w:val="nil"/>
              <w:left w:val="nil"/>
              <w:bottom w:val="single" w:sz="4" w:space="0" w:color="auto"/>
              <w:right w:val="single" w:sz="4" w:space="0" w:color="auto"/>
            </w:tcBorders>
            <w:shd w:val="clear" w:color="auto" w:fill="auto"/>
            <w:noWrap/>
            <w:vAlign w:val="center"/>
            <w:hideMark/>
          </w:tcPr>
          <w:p w14:paraId="7DBC12A0" w14:textId="4DFA63EC"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332379C3" w14:textId="19D83698" w:rsidR="000935C3" w:rsidRPr="000E689B" w:rsidRDefault="000935C3" w:rsidP="000935C3">
            <w:pPr>
              <w:spacing w:after="0" w:line="240" w:lineRule="auto"/>
              <w:jc w:val="center"/>
              <w:rPr>
                <w:rFonts w:ascii="Montserrat" w:eastAsia="Times New Roman" w:hAnsi="Montserrat" w:cs="Calibri"/>
                <w:color w:val="000000"/>
                <w:sz w:val="24"/>
                <w:szCs w:val="24"/>
              </w:rPr>
            </w:pPr>
          </w:p>
        </w:tc>
      </w:tr>
    </w:tbl>
    <w:p w14:paraId="5D6C9122" w14:textId="77777777" w:rsidR="006970F9" w:rsidRPr="000E689B" w:rsidRDefault="006970F9">
      <w:pPr>
        <w:rPr>
          <w:rFonts w:ascii="Montserrat" w:hAnsi="Montserrat"/>
          <w:sz w:val="24"/>
          <w:szCs w:val="24"/>
        </w:rPr>
      </w:pPr>
    </w:p>
    <w:p w14:paraId="0EA9775B" w14:textId="77777777" w:rsidR="00443684" w:rsidRPr="000E689B" w:rsidRDefault="00443684" w:rsidP="00443684">
      <w:pPr>
        <w:rPr>
          <w:rFonts w:ascii="Montserrat" w:hAnsi="Montserrat"/>
          <w:sz w:val="24"/>
          <w:szCs w:val="24"/>
        </w:rPr>
      </w:pPr>
      <w:r w:rsidRPr="000E689B">
        <w:rPr>
          <w:rFonts w:ascii="Montserrat" w:hAnsi="Montserrat"/>
          <w:sz w:val="24"/>
          <w:szCs w:val="24"/>
        </w:rPr>
        <w:t xml:space="preserve">Comentarios/recomendaciones: </w:t>
      </w:r>
    </w:p>
    <w:p w14:paraId="71DEDEB8" w14:textId="5D9BAFFC" w:rsidR="00443684" w:rsidRDefault="00443684">
      <w:pPr>
        <w:rPr>
          <w:rFonts w:ascii="Montserrat" w:hAnsi="Montserrat"/>
          <w:sz w:val="24"/>
          <w:szCs w:val="24"/>
        </w:rPr>
      </w:pPr>
      <w:r w:rsidRPr="000E689B">
        <w:rPr>
          <w:rFonts w:ascii="Montserrat" w:hAnsi="Montserra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69540" w14:textId="77777777" w:rsidR="007C7DBB" w:rsidRPr="000E689B" w:rsidRDefault="007C7DBB">
      <w:pPr>
        <w:rPr>
          <w:rFonts w:ascii="Montserrat" w:hAnsi="Montserrat"/>
          <w:sz w:val="24"/>
          <w:szCs w:val="24"/>
        </w:rPr>
      </w:pPr>
    </w:p>
    <w:tbl>
      <w:tblPr>
        <w:tblW w:w="17463" w:type="dxa"/>
        <w:tblLook w:val="04A0" w:firstRow="1" w:lastRow="0" w:firstColumn="1" w:lastColumn="0" w:noHBand="0" w:noVBand="1"/>
      </w:tblPr>
      <w:tblGrid>
        <w:gridCol w:w="976"/>
        <w:gridCol w:w="1459"/>
        <w:gridCol w:w="1711"/>
        <w:gridCol w:w="847"/>
        <w:gridCol w:w="1047"/>
        <w:gridCol w:w="1459"/>
        <w:gridCol w:w="933"/>
        <w:gridCol w:w="621"/>
        <w:gridCol w:w="976"/>
        <w:gridCol w:w="1459"/>
        <w:gridCol w:w="1711"/>
        <w:gridCol w:w="944"/>
        <w:gridCol w:w="1116"/>
        <w:gridCol w:w="1459"/>
        <w:gridCol w:w="989"/>
      </w:tblGrid>
      <w:tr w:rsidR="00052A97" w:rsidRPr="000E689B" w14:paraId="10CA6A84" w14:textId="77777777" w:rsidTr="000935C3">
        <w:trPr>
          <w:trHeight w:val="370"/>
        </w:trPr>
        <w:tc>
          <w:tcPr>
            <w:tcW w:w="8255" w:type="dxa"/>
            <w:gridSpan w:val="7"/>
            <w:tcBorders>
              <w:top w:val="nil"/>
              <w:left w:val="nil"/>
              <w:bottom w:val="single" w:sz="4" w:space="0" w:color="auto"/>
              <w:right w:val="nil"/>
            </w:tcBorders>
            <w:shd w:val="clear" w:color="auto" w:fill="A0E0D0" w:themeFill="accent1" w:themeFillTint="66"/>
            <w:noWrap/>
            <w:vAlign w:val="center"/>
            <w:hideMark/>
          </w:tcPr>
          <w:p w14:paraId="2905BC9F" w14:textId="77777777" w:rsidR="009A71B4" w:rsidRPr="000E689B" w:rsidRDefault="009A71B4"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lastRenderedPageBreak/>
              <w:t xml:space="preserve">Inglés </w:t>
            </w:r>
          </w:p>
          <w:p w14:paraId="193445DC" w14:textId="6A110F6B" w:rsidR="009A71B4" w:rsidRPr="000E689B" w:rsidRDefault="009A71B4"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Meta académica anual 202</w:t>
            </w:r>
            <w:r w:rsidR="000935C3" w:rsidRPr="000E689B">
              <w:rPr>
                <w:rFonts w:ascii="Montserrat" w:eastAsia="Times New Roman" w:hAnsi="Montserrat" w:cs="Calibri"/>
                <w:b/>
                <w:bCs/>
                <w:color w:val="000000"/>
                <w:sz w:val="24"/>
                <w:szCs w:val="24"/>
              </w:rPr>
              <w:t>3</w:t>
            </w:r>
            <w:r w:rsidRPr="000E689B">
              <w:rPr>
                <w:rFonts w:ascii="Montserrat" w:eastAsia="Times New Roman" w:hAnsi="Montserrat" w:cs="Calibri"/>
                <w:b/>
                <w:bCs/>
                <w:color w:val="000000"/>
                <w:sz w:val="24"/>
                <w:szCs w:val="24"/>
              </w:rPr>
              <w:t>: _______</w:t>
            </w:r>
          </w:p>
        </w:tc>
        <w:tc>
          <w:tcPr>
            <w:tcW w:w="621" w:type="dxa"/>
            <w:tcBorders>
              <w:top w:val="nil"/>
              <w:left w:val="nil"/>
              <w:bottom w:val="nil"/>
              <w:right w:val="nil"/>
            </w:tcBorders>
            <w:shd w:val="clear" w:color="auto" w:fill="auto"/>
            <w:noWrap/>
            <w:vAlign w:val="center"/>
            <w:hideMark/>
          </w:tcPr>
          <w:p w14:paraId="0568D98C" w14:textId="77777777" w:rsidR="009A71B4" w:rsidRPr="000E689B" w:rsidRDefault="009A71B4" w:rsidP="00C66516">
            <w:pPr>
              <w:spacing w:after="0" w:line="240" w:lineRule="auto"/>
              <w:jc w:val="center"/>
              <w:rPr>
                <w:rFonts w:ascii="Montserrat" w:eastAsia="Times New Roman" w:hAnsi="Montserrat" w:cs="Calibri"/>
                <w:b/>
                <w:bCs/>
                <w:color w:val="000000"/>
                <w:sz w:val="24"/>
                <w:szCs w:val="24"/>
              </w:rPr>
            </w:pPr>
          </w:p>
        </w:tc>
        <w:tc>
          <w:tcPr>
            <w:tcW w:w="8587" w:type="dxa"/>
            <w:gridSpan w:val="7"/>
            <w:tcBorders>
              <w:top w:val="nil"/>
              <w:left w:val="nil"/>
              <w:bottom w:val="single" w:sz="4" w:space="0" w:color="auto"/>
              <w:right w:val="nil"/>
            </w:tcBorders>
            <w:shd w:val="clear" w:color="auto" w:fill="A0E0D0" w:themeFill="accent1" w:themeFillTint="66"/>
            <w:noWrap/>
            <w:vAlign w:val="center"/>
            <w:hideMark/>
          </w:tcPr>
          <w:p w14:paraId="57707878" w14:textId="63ABA07D" w:rsidR="009A71B4" w:rsidRPr="000E689B" w:rsidRDefault="009A71B4"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Ciencias </w:t>
            </w:r>
          </w:p>
        </w:tc>
      </w:tr>
      <w:tr w:rsidR="008B39AD" w:rsidRPr="000E689B" w14:paraId="775C6A1C" w14:textId="77777777" w:rsidTr="000935C3">
        <w:trPr>
          <w:trHeight w:val="600"/>
        </w:trPr>
        <w:tc>
          <w:tcPr>
            <w:tcW w:w="973" w:type="dxa"/>
            <w:tcBorders>
              <w:top w:val="nil"/>
              <w:left w:val="single" w:sz="4" w:space="0" w:color="auto"/>
              <w:bottom w:val="single" w:sz="4" w:space="0" w:color="auto"/>
              <w:right w:val="single" w:sz="4" w:space="0" w:color="auto"/>
            </w:tcBorders>
            <w:shd w:val="clear" w:color="auto" w:fill="CFEFE7" w:themeFill="accent1" w:themeFillTint="33"/>
            <w:noWrap/>
            <w:vAlign w:val="center"/>
            <w:hideMark/>
          </w:tcPr>
          <w:p w14:paraId="4064F20A"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Grado</w:t>
            </w:r>
          </w:p>
        </w:tc>
        <w:tc>
          <w:tcPr>
            <w:tcW w:w="1402" w:type="dxa"/>
            <w:tcBorders>
              <w:top w:val="nil"/>
              <w:left w:val="nil"/>
              <w:bottom w:val="single" w:sz="4" w:space="0" w:color="auto"/>
              <w:right w:val="single" w:sz="4" w:space="0" w:color="auto"/>
            </w:tcBorders>
            <w:shd w:val="clear" w:color="auto" w:fill="CFEFE7" w:themeFill="accent1" w:themeFillTint="33"/>
            <w:vAlign w:val="center"/>
            <w:hideMark/>
          </w:tcPr>
          <w:p w14:paraId="7BA64A49"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Avanzado</w:t>
            </w:r>
          </w:p>
        </w:tc>
        <w:tc>
          <w:tcPr>
            <w:tcW w:w="1651" w:type="dxa"/>
            <w:tcBorders>
              <w:top w:val="nil"/>
              <w:left w:val="nil"/>
              <w:bottom w:val="single" w:sz="4" w:space="0" w:color="auto"/>
              <w:right w:val="single" w:sz="4" w:space="0" w:color="auto"/>
            </w:tcBorders>
            <w:shd w:val="clear" w:color="auto" w:fill="CFEFE7" w:themeFill="accent1" w:themeFillTint="33"/>
            <w:vAlign w:val="center"/>
            <w:hideMark/>
          </w:tcPr>
          <w:p w14:paraId="357CDEDC"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roofErr w:type="spellStart"/>
            <w:r w:rsidRPr="000E689B">
              <w:rPr>
                <w:rFonts w:ascii="Montserrat" w:eastAsia="Times New Roman" w:hAnsi="Montserrat" w:cs="Calibri"/>
                <w:b/>
                <w:bCs/>
                <w:color w:val="000000"/>
                <w:sz w:val="24"/>
                <w:szCs w:val="24"/>
              </w:rPr>
              <w:t>Proficiencia</w:t>
            </w:r>
            <w:proofErr w:type="spellEnd"/>
          </w:p>
        </w:tc>
        <w:tc>
          <w:tcPr>
            <w:tcW w:w="810" w:type="dxa"/>
            <w:tcBorders>
              <w:top w:val="nil"/>
              <w:left w:val="nil"/>
              <w:bottom w:val="single" w:sz="4" w:space="0" w:color="auto"/>
              <w:right w:val="single" w:sz="4" w:space="0" w:color="auto"/>
            </w:tcBorders>
            <w:shd w:val="clear" w:color="auto" w:fill="CFEFE7" w:themeFill="accent1" w:themeFillTint="33"/>
            <w:noWrap/>
            <w:vAlign w:val="center"/>
            <w:hideMark/>
          </w:tcPr>
          <w:p w14:paraId="127E8002"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c>
          <w:tcPr>
            <w:tcW w:w="1028" w:type="dxa"/>
            <w:tcBorders>
              <w:top w:val="nil"/>
              <w:left w:val="nil"/>
              <w:bottom w:val="single" w:sz="4" w:space="0" w:color="auto"/>
              <w:right w:val="single" w:sz="4" w:space="0" w:color="auto"/>
            </w:tcBorders>
            <w:shd w:val="clear" w:color="auto" w:fill="CFEFE7" w:themeFill="accent1" w:themeFillTint="33"/>
            <w:vAlign w:val="center"/>
            <w:hideMark/>
          </w:tcPr>
          <w:p w14:paraId="1A01774A"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Básico</w:t>
            </w:r>
          </w:p>
        </w:tc>
        <w:tc>
          <w:tcPr>
            <w:tcW w:w="1458" w:type="dxa"/>
            <w:tcBorders>
              <w:top w:val="nil"/>
              <w:left w:val="nil"/>
              <w:bottom w:val="single" w:sz="4" w:space="0" w:color="auto"/>
              <w:right w:val="single" w:sz="4" w:space="0" w:color="auto"/>
            </w:tcBorders>
            <w:shd w:val="clear" w:color="auto" w:fill="CFEFE7" w:themeFill="accent1" w:themeFillTint="33"/>
            <w:vAlign w:val="center"/>
            <w:hideMark/>
          </w:tcPr>
          <w:p w14:paraId="05AF81B8" w14:textId="77777777" w:rsidR="00052A97"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
          <w:p w14:paraId="454A0BF4" w14:textId="39102B90"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Prebásico</w:t>
            </w:r>
          </w:p>
        </w:tc>
        <w:tc>
          <w:tcPr>
            <w:tcW w:w="933" w:type="dxa"/>
            <w:tcBorders>
              <w:top w:val="nil"/>
              <w:left w:val="nil"/>
              <w:bottom w:val="single" w:sz="4" w:space="0" w:color="auto"/>
              <w:right w:val="single" w:sz="4" w:space="0" w:color="auto"/>
            </w:tcBorders>
            <w:shd w:val="clear" w:color="auto" w:fill="CFEFE7" w:themeFill="accent1" w:themeFillTint="33"/>
            <w:noWrap/>
            <w:vAlign w:val="center"/>
            <w:hideMark/>
          </w:tcPr>
          <w:p w14:paraId="44B960B7"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c>
          <w:tcPr>
            <w:tcW w:w="621" w:type="dxa"/>
            <w:tcBorders>
              <w:top w:val="nil"/>
              <w:left w:val="nil"/>
              <w:bottom w:val="nil"/>
              <w:right w:val="nil"/>
            </w:tcBorders>
            <w:shd w:val="clear" w:color="auto" w:fill="auto"/>
            <w:noWrap/>
            <w:vAlign w:val="center"/>
            <w:hideMark/>
          </w:tcPr>
          <w:p w14:paraId="16C0147D" w14:textId="77777777" w:rsidR="006970F9" w:rsidRPr="000E689B" w:rsidRDefault="006970F9" w:rsidP="00C66516">
            <w:pPr>
              <w:spacing w:after="0" w:line="240" w:lineRule="auto"/>
              <w:jc w:val="center"/>
              <w:rPr>
                <w:rFonts w:ascii="Montserrat" w:eastAsia="Times New Roman" w:hAnsi="Montserrat" w:cs="Calibri"/>
                <w:color w:val="000000"/>
                <w:sz w:val="24"/>
                <w:szCs w:val="24"/>
              </w:rPr>
            </w:pPr>
          </w:p>
        </w:tc>
        <w:tc>
          <w:tcPr>
            <w:tcW w:w="971" w:type="dxa"/>
            <w:tcBorders>
              <w:top w:val="nil"/>
              <w:left w:val="single" w:sz="4" w:space="0" w:color="auto"/>
              <w:bottom w:val="single" w:sz="4" w:space="0" w:color="auto"/>
              <w:right w:val="single" w:sz="4" w:space="0" w:color="auto"/>
            </w:tcBorders>
            <w:shd w:val="clear" w:color="auto" w:fill="CFEFE7" w:themeFill="accent1" w:themeFillTint="33"/>
            <w:noWrap/>
            <w:vAlign w:val="center"/>
            <w:hideMark/>
          </w:tcPr>
          <w:p w14:paraId="61DEC83D"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Grado</w:t>
            </w:r>
          </w:p>
        </w:tc>
        <w:tc>
          <w:tcPr>
            <w:tcW w:w="1402" w:type="dxa"/>
            <w:tcBorders>
              <w:top w:val="nil"/>
              <w:left w:val="nil"/>
              <w:bottom w:val="single" w:sz="4" w:space="0" w:color="auto"/>
              <w:right w:val="single" w:sz="4" w:space="0" w:color="auto"/>
            </w:tcBorders>
            <w:shd w:val="clear" w:color="auto" w:fill="CFEFE7" w:themeFill="accent1" w:themeFillTint="33"/>
            <w:vAlign w:val="center"/>
            <w:hideMark/>
          </w:tcPr>
          <w:p w14:paraId="3AB4BB48"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Avanzado</w:t>
            </w:r>
          </w:p>
        </w:tc>
        <w:tc>
          <w:tcPr>
            <w:tcW w:w="1708" w:type="dxa"/>
            <w:tcBorders>
              <w:top w:val="nil"/>
              <w:left w:val="nil"/>
              <w:bottom w:val="single" w:sz="4" w:space="0" w:color="auto"/>
              <w:right w:val="single" w:sz="4" w:space="0" w:color="auto"/>
            </w:tcBorders>
            <w:shd w:val="clear" w:color="auto" w:fill="CFEFE7" w:themeFill="accent1" w:themeFillTint="33"/>
            <w:vAlign w:val="center"/>
            <w:hideMark/>
          </w:tcPr>
          <w:p w14:paraId="42817AF2"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roofErr w:type="spellStart"/>
            <w:r w:rsidRPr="000E689B">
              <w:rPr>
                <w:rFonts w:ascii="Montserrat" w:eastAsia="Times New Roman" w:hAnsi="Montserrat" w:cs="Calibri"/>
                <w:b/>
                <w:bCs/>
                <w:color w:val="000000"/>
                <w:sz w:val="24"/>
                <w:szCs w:val="24"/>
              </w:rPr>
              <w:t>Proficiencia</w:t>
            </w:r>
            <w:proofErr w:type="spellEnd"/>
          </w:p>
        </w:tc>
        <w:tc>
          <w:tcPr>
            <w:tcW w:w="944" w:type="dxa"/>
            <w:tcBorders>
              <w:top w:val="nil"/>
              <w:left w:val="nil"/>
              <w:bottom w:val="single" w:sz="4" w:space="0" w:color="auto"/>
              <w:right w:val="single" w:sz="4" w:space="0" w:color="auto"/>
            </w:tcBorders>
            <w:shd w:val="clear" w:color="auto" w:fill="CFEFE7" w:themeFill="accent1" w:themeFillTint="33"/>
            <w:noWrap/>
            <w:vAlign w:val="center"/>
            <w:hideMark/>
          </w:tcPr>
          <w:p w14:paraId="7C565BD2"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c>
          <w:tcPr>
            <w:tcW w:w="1116" w:type="dxa"/>
            <w:tcBorders>
              <w:top w:val="nil"/>
              <w:left w:val="nil"/>
              <w:bottom w:val="single" w:sz="4" w:space="0" w:color="auto"/>
              <w:right w:val="single" w:sz="4" w:space="0" w:color="auto"/>
            </w:tcBorders>
            <w:shd w:val="clear" w:color="auto" w:fill="CFEFE7" w:themeFill="accent1" w:themeFillTint="33"/>
            <w:vAlign w:val="center"/>
            <w:hideMark/>
          </w:tcPr>
          <w:p w14:paraId="180D7330"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Básico</w:t>
            </w:r>
          </w:p>
        </w:tc>
        <w:tc>
          <w:tcPr>
            <w:tcW w:w="1457" w:type="dxa"/>
            <w:tcBorders>
              <w:top w:val="nil"/>
              <w:left w:val="nil"/>
              <w:bottom w:val="single" w:sz="4" w:space="0" w:color="auto"/>
              <w:right w:val="single" w:sz="4" w:space="0" w:color="auto"/>
            </w:tcBorders>
            <w:shd w:val="clear" w:color="auto" w:fill="CFEFE7" w:themeFill="accent1" w:themeFillTint="33"/>
            <w:vAlign w:val="center"/>
            <w:hideMark/>
          </w:tcPr>
          <w:p w14:paraId="36175D04" w14:textId="77777777" w:rsidR="00052A97"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 xml:space="preserve">% </w:t>
            </w:r>
          </w:p>
          <w:p w14:paraId="5708C17E" w14:textId="5ABB9EE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Prebásico</w:t>
            </w:r>
          </w:p>
        </w:tc>
        <w:tc>
          <w:tcPr>
            <w:tcW w:w="989" w:type="dxa"/>
            <w:tcBorders>
              <w:top w:val="nil"/>
              <w:left w:val="nil"/>
              <w:bottom w:val="single" w:sz="4" w:space="0" w:color="auto"/>
              <w:right w:val="single" w:sz="4" w:space="0" w:color="auto"/>
            </w:tcBorders>
            <w:shd w:val="clear" w:color="auto" w:fill="CFEFE7" w:themeFill="accent1" w:themeFillTint="33"/>
            <w:noWrap/>
            <w:vAlign w:val="center"/>
            <w:hideMark/>
          </w:tcPr>
          <w:p w14:paraId="05F3DC70" w14:textId="77777777" w:rsidR="006970F9" w:rsidRPr="000E689B" w:rsidRDefault="006970F9" w:rsidP="00C66516">
            <w:pPr>
              <w:spacing w:after="0" w:line="240" w:lineRule="auto"/>
              <w:jc w:val="center"/>
              <w:rPr>
                <w:rFonts w:ascii="Montserrat" w:eastAsia="Times New Roman" w:hAnsi="Montserrat" w:cs="Calibri"/>
                <w:b/>
                <w:bCs/>
                <w:color w:val="000000"/>
                <w:sz w:val="24"/>
                <w:szCs w:val="24"/>
              </w:rPr>
            </w:pPr>
            <w:r w:rsidRPr="000E689B">
              <w:rPr>
                <w:rFonts w:ascii="Montserrat" w:eastAsia="Times New Roman" w:hAnsi="Montserrat" w:cs="Calibri"/>
                <w:b/>
                <w:bCs/>
                <w:color w:val="000000"/>
                <w:sz w:val="24"/>
                <w:szCs w:val="24"/>
              </w:rPr>
              <w:t>Total</w:t>
            </w:r>
          </w:p>
        </w:tc>
      </w:tr>
      <w:tr w:rsidR="000935C3" w:rsidRPr="000E689B" w14:paraId="4814B2FD"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2F5FA192" w14:textId="57654990"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3.</w:t>
            </w:r>
            <w:r w:rsidRPr="000E689B">
              <w:rPr>
                <w:rFonts w:ascii="Montserrat" w:eastAsia="Times New Roman" w:hAnsi="Montserrat" w:cs="Calibri"/>
                <w:color w:val="000000"/>
                <w:sz w:val="24"/>
                <w:szCs w:val="24"/>
                <w:vertAlign w:val="superscript"/>
              </w:rPr>
              <w:t>ro</w:t>
            </w:r>
          </w:p>
        </w:tc>
        <w:tc>
          <w:tcPr>
            <w:tcW w:w="1402" w:type="dxa"/>
            <w:tcBorders>
              <w:top w:val="nil"/>
              <w:left w:val="nil"/>
              <w:bottom w:val="single" w:sz="4" w:space="0" w:color="auto"/>
              <w:right w:val="single" w:sz="4" w:space="0" w:color="auto"/>
            </w:tcBorders>
            <w:shd w:val="clear" w:color="auto" w:fill="auto"/>
            <w:noWrap/>
            <w:vAlign w:val="center"/>
            <w:hideMark/>
          </w:tcPr>
          <w:p w14:paraId="02C61903"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04BA39B2"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77441E9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0B561E7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01DAF4BA"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47EB39F8"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261BB3FE"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0FD4DA0A" w14:textId="6BB122A1"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4.</w:t>
            </w:r>
            <w:r w:rsidRPr="000E689B">
              <w:rPr>
                <w:rFonts w:ascii="Montserrat" w:eastAsia="Times New Roman" w:hAnsi="Montserrat" w:cs="Calibri"/>
                <w:color w:val="000000"/>
                <w:sz w:val="24"/>
                <w:szCs w:val="24"/>
                <w:vertAlign w:val="superscript"/>
              </w:rPr>
              <w:t>to</w:t>
            </w:r>
          </w:p>
        </w:tc>
        <w:tc>
          <w:tcPr>
            <w:tcW w:w="1402" w:type="dxa"/>
            <w:tcBorders>
              <w:top w:val="nil"/>
              <w:left w:val="nil"/>
              <w:bottom w:val="single" w:sz="4" w:space="0" w:color="auto"/>
              <w:right w:val="single" w:sz="4" w:space="0" w:color="auto"/>
            </w:tcBorders>
            <w:shd w:val="clear" w:color="auto" w:fill="auto"/>
            <w:noWrap/>
            <w:vAlign w:val="center"/>
            <w:hideMark/>
          </w:tcPr>
          <w:p w14:paraId="73BD5F09"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center"/>
            <w:hideMark/>
          </w:tcPr>
          <w:p w14:paraId="42F3DF52"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44" w:type="dxa"/>
            <w:tcBorders>
              <w:top w:val="nil"/>
              <w:left w:val="nil"/>
              <w:bottom w:val="single" w:sz="4" w:space="0" w:color="auto"/>
              <w:right w:val="single" w:sz="4" w:space="0" w:color="auto"/>
            </w:tcBorders>
            <w:shd w:val="clear" w:color="auto" w:fill="auto"/>
            <w:noWrap/>
            <w:vAlign w:val="center"/>
            <w:hideMark/>
          </w:tcPr>
          <w:p w14:paraId="20CB1AC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116" w:type="dxa"/>
            <w:tcBorders>
              <w:top w:val="nil"/>
              <w:left w:val="nil"/>
              <w:bottom w:val="single" w:sz="4" w:space="0" w:color="auto"/>
              <w:right w:val="single" w:sz="4" w:space="0" w:color="auto"/>
            </w:tcBorders>
            <w:shd w:val="clear" w:color="auto" w:fill="auto"/>
            <w:noWrap/>
            <w:vAlign w:val="center"/>
            <w:hideMark/>
          </w:tcPr>
          <w:p w14:paraId="2ACF9498"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7" w:type="dxa"/>
            <w:tcBorders>
              <w:top w:val="nil"/>
              <w:left w:val="nil"/>
              <w:bottom w:val="single" w:sz="4" w:space="0" w:color="auto"/>
              <w:right w:val="single" w:sz="4" w:space="0" w:color="auto"/>
            </w:tcBorders>
            <w:shd w:val="clear" w:color="auto" w:fill="auto"/>
            <w:noWrap/>
            <w:vAlign w:val="center"/>
            <w:hideMark/>
          </w:tcPr>
          <w:p w14:paraId="7884638E"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09EC44B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0935C3" w:rsidRPr="000E689B" w14:paraId="70E130A3"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5D236894" w14:textId="7275ECC1"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4.</w:t>
            </w:r>
            <w:r w:rsidRPr="000E689B">
              <w:rPr>
                <w:rFonts w:ascii="Montserrat" w:eastAsia="Times New Roman" w:hAnsi="Montserrat" w:cs="Calibri"/>
                <w:color w:val="000000"/>
                <w:sz w:val="24"/>
                <w:szCs w:val="24"/>
                <w:vertAlign w:val="superscript"/>
              </w:rPr>
              <w:t>to</w:t>
            </w:r>
          </w:p>
        </w:tc>
        <w:tc>
          <w:tcPr>
            <w:tcW w:w="1402" w:type="dxa"/>
            <w:tcBorders>
              <w:top w:val="nil"/>
              <w:left w:val="nil"/>
              <w:bottom w:val="single" w:sz="4" w:space="0" w:color="auto"/>
              <w:right w:val="single" w:sz="4" w:space="0" w:color="auto"/>
            </w:tcBorders>
            <w:shd w:val="clear" w:color="auto" w:fill="auto"/>
            <w:noWrap/>
            <w:vAlign w:val="center"/>
            <w:hideMark/>
          </w:tcPr>
          <w:p w14:paraId="326FD959"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07F1EE2C"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674AC25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3A0F1BFD"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70B18735"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659CF55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517CD27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3CA2DA20" w14:textId="1B9A12C5"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8.</w:t>
            </w:r>
            <w:r w:rsidRPr="000E689B">
              <w:rPr>
                <w:rFonts w:ascii="Montserrat" w:eastAsia="Times New Roman" w:hAnsi="Montserrat" w:cs="Calibri"/>
                <w:color w:val="000000"/>
                <w:sz w:val="24"/>
                <w:szCs w:val="24"/>
                <w:vertAlign w:val="superscript"/>
              </w:rPr>
              <w:t>vo</w:t>
            </w:r>
          </w:p>
        </w:tc>
        <w:tc>
          <w:tcPr>
            <w:tcW w:w="1402" w:type="dxa"/>
            <w:tcBorders>
              <w:top w:val="nil"/>
              <w:left w:val="nil"/>
              <w:bottom w:val="single" w:sz="4" w:space="0" w:color="auto"/>
              <w:right w:val="single" w:sz="4" w:space="0" w:color="auto"/>
            </w:tcBorders>
            <w:shd w:val="clear" w:color="auto" w:fill="auto"/>
            <w:noWrap/>
            <w:vAlign w:val="center"/>
            <w:hideMark/>
          </w:tcPr>
          <w:p w14:paraId="4E96CE9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center"/>
            <w:hideMark/>
          </w:tcPr>
          <w:p w14:paraId="0A81912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44" w:type="dxa"/>
            <w:tcBorders>
              <w:top w:val="nil"/>
              <w:left w:val="nil"/>
              <w:bottom w:val="single" w:sz="4" w:space="0" w:color="auto"/>
              <w:right w:val="single" w:sz="4" w:space="0" w:color="auto"/>
            </w:tcBorders>
            <w:shd w:val="clear" w:color="auto" w:fill="auto"/>
            <w:noWrap/>
            <w:vAlign w:val="center"/>
            <w:hideMark/>
          </w:tcPr>
          <w:p w14:paraId="27AAC53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116" w:type="dxa"/>
            <w:tcBorders>
              <w:top w:val="nil"/>
              <w:left w:val="nil"/>
              <w:bottom w:val="single" w:sz="4" w:space="0" w:color="auto"/>
              <w:right w:val="single" w:sz="4" w:space="0" w:color="auto"/>
            </w:tcBorders>
            <w:shd w:val="clear" w:color="auto" w:fill="auto"/>
            <w:noWrap/>
            <w:vAlign w:val="center"/>
            <w:hideMark/>
          </w:tcPr>
          <w:p w14:paraId="5D5C70F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7" w:type="dxa"/>
            <w:tcBorders>
              <w:top w:val="nil"/>
              <w:left w:val="nil"/>
              <w:bottom w:val="single" w:sz="4" w:space="0" w:color="auto"/>
              <w:right w:val="single" w:sz="4" w:space="0" w:color="auto"/>
            </w:tcBorders>
            <w:shd w:val="clear" w:color="auto" w:fill="auto"/>
            <w:noWrap/>
            <w:vAlign w:val="center"/>
            <w:hideMark/>
          </w:tcPr>
          <w:p w14:paraId="3E67D24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2FFBFB37"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0935C3" w:rsidRPr="000E689B" w14:paraId="5EBF6822"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0A13DE3F" w14:textId="3447DBEF"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5.</w:t>
            </w:r>
            <w:r w:rsidRPr="000E689B">
              <w:rPr>
                <w:rFonts w:ascii="Montserrat" w:eastAsia="Times New Roman" w:hAnsi="Montserrat" w:cs="Calibri"/>
                <w:color w:val="000000"/>
                <w:sz w:val="24"/>
                <w:szCs w:val="24"/>
                <w:vertAlign w:val="superscript"/>
              </w:rPr>
              <w:t>to</w:t>
            </w:r>
          </w:p>
        </w:tc>
        <w:tc>
          <w:tcPr>
            <w:tcW w:w="1402" w:type="dxa"/>
            <w:tcBorders>
              <w:top w:val="nil"/>
              <w:left w:val="nil"/>
              <w:bottom w:val="single" w:sz="4" w:space="0" w:color="auto"/>
              <w:right w:val="single" w:sz="4" w:space="0" w:color="auto"/>
            </w:tcBorders>
            <w:shd w:val="clear" w:color="auto" w:fill="auto"/>
            <w:noWrap/>
            <w:vAlign w:val="center"/>
            <w:hideMark/>
          </w:tcPr>
          <w:p w14:paraId="3741C245"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70C6B16C"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11916CB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13040199"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1BBDF3A5"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6138C918"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5A879AD9"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5DB6" w14:textId="1B4A9E90" w:rsidR="000935C3" w:rsidRPr="000E689B" w:rsidRDefault="000935C3" w:rsidP="000935C3">
            <w:pPr>
              <w:spacing w:after="0" w:line="240" w:lineRule="auto"/>
              <w:jc w:val="center"/>
              <w:rPr>
                <w:rFonts w:ascii="Montserrat" w:eastAsia="Times New Roman" w:hAnsi="Montserrat" w:cs="Calibri"/>
                <w:color w:val="000000"/>
                <w:sz w:val="24"/>
                <w:szCs w:val="24"/>
              </w:rPr>
            </w:pPr>
            <w:r w:rsidRPr="000E689B">
              <w:rPr>
                <w:rFonts w:ascii="Montserrat" w:eastAsia="Times New Roman" w:hAnsi="Montserrat" w:cs="Calibri"/>
                <w:color w:val="000000"/>
                <w:sz w:val="24"/>
                <w:szCs w:val="24"/>
              </w:rPr>
              <w:t>11.</w:t>
            </w:r>
            <w:r w:rsidRPr="000E689B">
              <w:rPr>
                <w:rFonts w:ascii="Montserrat" w:eastAsia="Times New Roman" w:hAnsi="Montserrat" w:cs="Calibri"/>
                <w:color w:val="000000"/>
                <w:sz w:val="24"/>
                <w:szCs w:val="24"/>
                <w:vertAlign w:val="superscript"/>
              </w:rPr>
              <w:t>mo</w:t>
            </w:r>
          </w:p>
        </w:tc>
        <w:tc>
          <w:tcPr>
            <w:tcW w:w="1402" w:type="dxa"/>
            <w:tcBorders>
              <w:top w:val="nil"/>
              <w:left w:val="nil"/>
              <w:bottom w:val="single" w:sz="4" w:space="0" w:color="auto"/>
              <w:right w:val="single" w:sz="4" w:space="0" w:color="auto"/>
            </w:tcBorders>
            <w:shd w:val="clear" w:color="auto" w:fill="auto"/>
            <w:noWrap/>
            <w:vAlign w:val="center"/>
            <w:hideMark/>
          </w:tcPr>
          <w:p w14:paraId="4FB3D1A7"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center"/>
            <w:hideMark/>
          </w:tcPr>
          <w:p w14:paraId="407ED8E5"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44" w:type="dxa"/>
            <w:tcBorders>
              <w:top w:val="nil"/>
              <w:left w:val="nil"/>
              <w:bottom w:val="single" w:sz="4" w:space="0" w:color="auto"/>
              <w:right w:val="single" w:sz="4" w:space="0" w:color="auto"/>
            </w:tcBorders>
            <w:shd w:val="clear" w:color="auto" w:fill="auto"/>
            <w:noWrap/>
            <w:vAlign w:val="center"/>
            <w:hideMark/>
          </w:tcPr>
          <w:p w14:paraId="5D53B23D"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116" w:type="dxa"/>
            <w:tcBorders>
              <w:top w:val="nil"/>
              <w:left w:val="nil"/>
              <w:bottom w:val="single" w:sz="4" w:space="0" w:color="auto"/>
              <w:right w:val="single" w:sz="4" w:space="0" w:color="auto"/>
            </w:tcBorders>
            <w:shd w:val="clear" w:color="auto" w:fill="auto"/>
            <w:noWrap/>
            <w:vAlign w:val="center"/>
            <w:hideMark/>
          </w:tcPr>
          <w:p w14:paraId="6EE9C153"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7" w:type="dxa"/>
            <w:tcBorders>
              <w:top w:val="nil"/>
              <w:left w:val="nil"/>
              <w:bottom w:val="single" w:sz="4" w:space="0" w:color="auto"/>
              <w:right w:val="single" w:sz="4" w:space="0" w:color="auto"/>
            </w:tcBorders>
            <w:shd w:val="clear" w:color="auto" w:fill="auto"/>
            <w:noWrap/>
            <w:vAlign w:val="center"/>
            <w:hideMark/>
          </w:tcPr>
          <w:p w14:paraId="18AA6DF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14:paraId="5D4943E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r>
      <w:tr w:rsidR="000935C3" w:rsidRPr="000E689B" w14:paraId="033BA2C6"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700AD16A" w14:textId="33499F02"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6</w:t>
            </w:r>
            <w:r w:rsidRPr="000E689B">
              <w:rPr>
                <w:rFonts w:ascii="Montserrat" w:eastAsia="Times New Roman" w:hAnsi="Montserrat" w:cs="Calibri"/>
                <w:color w:val="000000"/>
                <w:sz w:val="24"/>
                <w:szCs w:val="24"/>
                <w:vertAlign w:val="superscript"/>
              </w:rPr>
              <w:t>.to</w:t>
            </w:r>
          </w:p>
        </w:tc>
        <w:tc>
          <w:tcPr>
            <w:tcW w:w="1402" w:type="dxa"/>
            <w:tcBorders>
              <w:top w:val="nil"/>
              <w:left w:val="nil"/>
              <w:bottom w:val="single" w:sz="4" w:space="0" w:color="auto"/>
              <w:right w:val="single" w:sz="4" w:space="0" w:color="auto"/>
            </w:tcBorders>
            <w:shd w:val="clear" w:color="auto" w:fill="auto"/>
            <w:noWrap/>
            <w:vAlign w:val="center"/>
            <w:hideMark/>
          </w:tcPr>
          <w:p w14:paraId="6A10D361"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228A247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28A5456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6764D417"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2229555E"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26BCB6EA"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30C1F897"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single" w:sz="4" w:space="0" w:color="auto"/>
              <w:left w:val="nil"/>
              <w:bottom w:val="nil"/>
              <w:right w:val="nil"/>
            </w:tcBorders>
            <w:shd w:val="clear" w:color="auto" w:fill="auto"/>
            <w:noWrap/>
            <w:vAlign w:val="center"/>
            <w:hideMark/>
          </w:tcPr>
          <w:p w14:paraId="1C6A7A92"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02" w:type="dxa"/>
            <w:tcBorders>
              <w:top w:val="nil"/>
              <w:left w:val="nil"/>
              <w:bottom w:val="nil"/>
              <w:right w:val="nil"/>
            </w:tcBorders>
            <w:shd w:val="clear" w:color="auto" w:fill="auto"/>
            <w:noWrap/>
            <w:vAlign w:val="center"/>
            <w:hideMark/>
          </w:tcPr>
          <w:p w14:paraId="3BECF1FB"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708" w:type="dxa"/>
            <w:tcBorders>
              <w:top w:val="nil"/>
              <w:left w:val="nil"/>
              <w:bottom w:val="nil"/>
              <w:right w:val="nil"/>
            </w:tcBorders>
            <w:shd w:val="clear" w:color="auto" w:fill="auto"/>
            <w:noWrap/>
            <w:vAlign w:val="center"/>
            <w:hideMark/>
          </w:tcPr>
          <w:p w14:paraId="0C0BF3D7"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44" w:type="dxa"/>
            <w:tcBorders>
              <w:top w:val="nil"/>
              <w:left w:val="nil"/>
              <w:bottom w:val="nil"/>
              <w:right w:val="nil"/>
            </w:tcBorders>
            <w:shd w:val="clear" w:color="auto" w:fill="auto"/>
            <w:noWrap/>
            <w:vAlign w:val="center"/>
            <w:hideMark/>
          </w:tcPr>
          <w:p w14:paraId="419647C9"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116" w:type="dxa"/>
            <w:tcBorders>
              <w:top w:val="nil"/>
              <w:left w:val="nil"/>
              <w:bottom w:val="nil"/>
              <w:right w:val="nil"/>
            </w:tcBorders>
            <w:shd w:val="clear" w:color="auto" w:fill="auto"/>
            <w:noWrap/>
            <w:vAlign w:val="center"/>
            <w:hideMark/>
          </w:tcPr>
          <w:p w14:paraId="3D4CCB34"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57" w:type="dxa"/>
            <w:tcBorders>
              <w:top w:val="nil"/>
              <w:left w:val="nil"/>
              <w:bottom w:val="nil"/>
              <w:right w:val="nil"/>
            </w:tcBorders>
            <w:shd w:val="clear" w:color="auto" w:fill="auto"/>
            <w:noWrap/>
            <w:vAlign w:val="center"/>
            <w:hideMark/>
          </w:tcPr>
          <w:p w14:paraId="461C53EB"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89" w:type="dxa"/>
            <w:tcBorders>
              <w:top w:val="nil"/>
              <w:left w:val="nil"/>
              <w:bottom w:val="nil"/>
              <w:right w:val="nil"/>
            </w:tcBorders>
            <w:shd w:val="clear" w:color="auto" w:fill="auto"/>
            <w:noWrap/>
            <w:vAlign w:val="center"/>
            <w:hideMark/>
          </w:tcPr>
          <w:p w14:paraId="47CC49E5"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r>
      <w:tr w:rsidR="000935C3" w:rsidRPr="000E689B" w14:paraId="3889FF57"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21E02B79" w14:textId="21A19E27"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7.</w:t>
            </w:r>
            <w:r w:rsidRPr="000E689B">
              <w:rPr>
                <w:rFonts w:ascii="Montserrat" w:eastAsia="Times New Roman" w:hAnsi="Montserrat" w:cs="Calibri"/>
                <w:color w:val="000000"/>
                <w:sz w:val="24"/>
                <w:szCs w:val="24"/>
                <w:vertAlign w:val="superscript"/>
              </w:rPr>
              <w:t>mo</w:t>
            </w:r>
          </w:p>
        </w:tc>
        <w:tc>
          <w:tcPr>
            <w:tcW w:w="1402" w:type="dxa"/>
            <w:tcBorders>
              <w:top w:val="nil"/>
              <w:left w:val="nil"/>
              <w:bottom w:val="single" w:sz="4" w:space="0" w:color="auto"/>
              <w:right w:val="single" w:sz="4" w:space="0" w:color="auto"/>
            </w:tcBorders>
            <w:shd w:val="clear" w:color="auto" w:fill="auto"/>
            <w:noWrap/>
            <w:vAlign w:val="center"/>
            <w:hideMark/>
          </w:tcPr>
          <w:p w14:paraId="2FF07483"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36B28ED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7B1FCD3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0E108668"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2B010BF0"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6233CCF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784A9384"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nil"/>
              <w:left w:val="nil"/>
              <w:bottom w:val="nil"/>
              <w:right w:val="nil"/>
            </w:tcBorders>
            <w:shd w:val="clear" w:color="auto" w:fill="auto"/>
            <w:noWrap/>
            <w:vAlign w:val="center"/>
            <w:hideMark/>
          </w:tcPr>
          <w:p w14:paraId="600A17DA"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02" w:type="dxa"/>
            <w:tcBorders>
              <w:top w:val="nil"/>
              <w:left w:val="nil"/>
              <w:bottom w:val="nil"/>
              <w:right w:val="nil"/>
            </w:tcBorders>
            <w:shd w:val="clear" w:color="auto" w:fill="auto"/>
            <w:noWrap/>
            <w:vAlign w:val="center"/>
            <w:hideMark/>
          </w:tcPr>
          <w:p w14:paraId="7E41EB6C"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708" w:type="dxa"/>
            <w:tcBorders>
              <w:top w:val="nil"/>
              <w:left w:val="nil"/>
              <w:bottom w:val="nil"/>
              <w:right w:val="nil"/>
            </w:tcBorders>
            <w:shd w:val="clear" w:color="auto" w:fill="auto"/>
            <w:noWrap/>
            <w:vAlign w:val="center"/>
            <w:hideMark/>
          </w:tcPr>
          <w:p w14:paraId="41F17749"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44" w:type="dxa"/>
            <w:tcBorders>
              <w:top w:val="nil"/>
              <w:left w:val="nil"/>
              <w:bottom w:val="nil"/>
              <w:right w:val="nil"/>
            </w:tcBorders>
            <w:shd w:val="clear" w:color="auto" w:fill="auto"/>
            <w:noWrap/>
            <w:vAlign w:val="center"/>
            <w:hideMark/>
          </w:tcPr>
          <w:p w14:paraId="6779F878"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116" w:type="dxa"/>
            <w:tcBorders>
              <w:top w:val="nil"/>
              <w:left w:val="nil"/>
              <w:bottom w:val="nil"/>
              <w:right w:val="nil"/>
            </w:tcBorders>
            <w:shd w:val="clear" w:color="auto" w:fill="auto"/>
            <w:noWrap/>
            <w:vAlign w:val="center"/>
            <w:hideMark/>
          </w:tcPr>
          <w:p w14:paraId="4D3E0256"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57" w:type="dxa"/>
            <w:tcBorders>
              <w:top w:val="nil"/>
              <w:left w:val="nil"/>
              <w:bottom w:val="nil"/>
              <w:right w:val="nil"/>
            </w:tcBorders>
            <w:shd w:val="clear" w:color="auto" w:fill="auto"/>
            <w:noWrap/>
            <w:vAlign w:val="center"/>
            <w:hideMark/>
          </w:tcPr>
          <w:p w14:paraId="5EEC88EA"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89" w:type="dxa"/>
            <w:tcBorders>
              <w:top w:val="nil"/>
              <w:left w:val="nil"/>
              <w:bottom w:val="nil"/>
              <w:right w:val="nil"/>
            </w:tcBorders>
            <w:shd w:val="clear" w:color="auto" w:fill="auto"/>
            <w:noWrap/>
            <w:vAlign w:val="center"/>
            <w:hideMark/>
          </w:tcPr>
          <w:p w14:paraId="334D5386"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r>
      <w:tr w:rsidR="000935C3" w:rsidRPr="000E689B" w14:paraId="59AA28F8"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21158745" w14:textId="50A40F5C"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8.</w:t>
            </w:r>
            <w:r w:rsidRPr="000E689B">
              <w:rPr>
                <w:rFonts w:ascii="Montserrat" w:eastAsia="Times New Roman" w:hAnsi="Montserrat" w:cs="Calibri"/>
                <w:color w:val="000000"/>
                <w:sz w:val="24"/>
                <w:szCs w:val="24"/>
                <w:vertAlign w:val="superscript"/>
              </w:rPr>
              <w:t>vo</w:t>
            </w:r>
          </w:p>
        </w:tc>
        <w:tc>
          <w:tcPr>
            <w:tcW w:w="1402" w:type="dxa"/>
            <w:tcBorders>
              <w:top w:val="nil"/>
              <w:left w:val="nil"/>
              <w:bottom w:val="single" w:sz="4" w:space="0" w:color="auto"/>
              <w:right w:val="single" w:sz="4" w:space="0" w:color="auto"/>
            </w:tcBorders>
            <w:shd w:val="clear" w:color="auto" w:fill="auto"/>
            <w:noWrap/>
            <w:vAlign w:val="center"/>
            <w:hideMark/>
          </w:tcPr>
          <w:p w14:paraId="51F333AA"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7A11D32D"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18DF5E0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4C2830E7"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3CE8E463"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4D8E74F8"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6D2A211D"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nil"/>
              <w:left w:val="nil"/>
              <w:bottom w:val="nil"/>
              <w:right w:val="nil"/>
            </w:tcBorders>
            <w:shd w:val="clear" w:color="auto" w:fill="auto"/>
            <w:noWrap/>
            <w:vAlign w:val="center"/>
            <w:hideMark/>
          </w:tcPr>
          <w:p w14:paraId="04453945"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02" w:type="dxa"/>
            <w:tcBorders>
              <w:top w:val="nil"/>
              <w:left w:val="nil"/>
              <w:bottom w:val="nil"/>
              <w:right w:val="nil"/>
            </w:tcBorders>
            <w:shd w:val="clear" w:color="auto" w:fill="auto"/>
            <w:noWrap/>
            <w:vAlign w:val="center"/>
            <w:hideMark/>
          </w:tcPr>
          <w:p w14:paraId="6EB2B68C"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708" w:type="dxa"/>
            <w:tcBorders>
              <w:top w:val="nil"/>
              <w:left w:val="nil"/>
              <w:bottom w:val="nil"/>
              <w:right w:val="nil"/>
            </w:tcBorders>
            <w:shd w:val="clear" w:color="auto" w:fill="auto"/>
            <w:noWrap/>
            <w:vAlign w:val="center"/>
            <w:hideMark/>
          </w:tcPr>
          <w:p w14:paraId="591218B0"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44" w:type="dxa"/>
            <w:tcBorders>
              <w:top w:val="nil"/>
              <w:left w:val="nil"/>
              <w:bottom w:val="nil"/>
              <w:right w:val="nil"/>
            </w:tcBorders>
            <w:shd w:val="clear" w:color="auto" w:fill="auto"/>
            <w:noWrap/>
            <w:vAlign w:val="center"/>
            <w:hideMark/>
          </w:tcPr>
          <w:p w14:paraId="2649ED48"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116" w:type="dxa"/>
            <w:tcBorders>
              <w:top w:val="nil"/>
              <w:left w:val="nil"/>
              <w:bottom w:val="nil"/>
              <w:right w:val="nil"/>
            </w:tcBorders>
            <w:shd w:val="clear" w:color="auto" w:fill="auto"/>
            <w:noWrap/>
            <w:vAlign w:val="center"/>
            <w:hideMark/>
          </w:tcPr>
          <w:p w14:paraId="7D20B8B9"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57" w:type="dxa"/>
            <w:tcBorders>
              <w:top w:val="nil"/>
              <w:left w:val="nil"/>
              <w:bottom w:val="nil"/>
              <w:right w:val="nil"/>
            </w:tcBorders>
            <w:shd w:val="clear" w:color="auto" w:fill="auto"/>
            <w:noWrap/>
            <w:vAlign w:val="center"/>
            <w:hideMark/>
          </w:tcPr>
          <w:p w14:paraId="6B5B7BAE"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89" w:type="dxa"/>
            <w:tcBorders>
              <w:top w:val="nil"/>
              <w:left w:val="nil"/>
              <w:bottom w:val="nil"/>
              <w:right w:val="nil"/>
            </w:tcBorders>
            <w:shd w:val="clear" w:color="auto" w:fill="auto"/>
            <w:noWrap/>
            <w:vAlign w:val="center"/>
            <w:hideMark/>
          </w:tcPr>
          <w:p w14:paraId="2FA4A066"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r>
      <w:tr w:rsidR="000935C3" w:rsidRPr="000E689B" w14:paraId="403F8C26" w14:textId="77777777" w:rsidTr="000935C3">
        <w:trPr>
          <w:trHeight w:val="370"/>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6FF2899B" w14:textId="073DCC82" w:rsidR="000935C3" w:rsidRPr="000E689B" w:rsidRDefault="000935C3" w:rsidP="000935C3">
            <w:pPr>
              <w:spacing w:after="0" w:line="240" w:lineRule="auto"/>
              <w:jc w:val="center"/>
              <w:rPr>
                <w:rFonts w:ascii="Montserrat" w:eastAsia="Times New Roman" w:hAnsi="Montserrat" w:cs="Calibri"/>
                <w:color w:val="000000"/>
                <w:sz w:val="20"/>
                <w:szCs w:val="20"/>
              </w:rPr>
            </w:pPr>
            <w:r w:rsidRPr="000E689B">
              <w:rPr>
                <w:rFonts w:ascii="Montserrat" w:eastAsia="Times New Roman" w:hAnsi="Montserrat" w:cs="Calibri"/>
                <w:color w:val="000000"/>
                <w:sz w:val="24"/>
                <w:szCs w:val="24"/>
              </w:rPr>
              <w:t>11.</w:t>
            </w:r>
            <w:r w:rsidRPr="000E689B">
              <w:rPr>
                <w:rFonts w:ascii="Montserrat" w:eastAsia="Times New Roman" w:hAnsi="Montserrat" w:cs="Calibri"/>
                <w:color w:val="000000"/>
                <w:sz w:val="24"/>
                <w:szCs w:val="24"/>
                <w:vertAlign w:val="superscript"/>
              </w:rPr>
              <w:t>mo</w:t>
            </w:r>
          </w:p>
        </w:tc>
        <w:tc>
          <w:tcPr>
            <w:tcW w:w="1402" w:type="dxa"/>
            <w:tcBorders>
              <w:top w:val="nil"/>
              <w:left w:val="nil"/>
              <w:bottom w:val="single" w:sz="4" w:space="0" w:color="auto"/>
              <w:right w:val="single" w:sz="4" w:space="0" w:color="auto"/>
            </w:tcBorders>
            <w:shd w:val="clear" w:color="auto" w:fill="auto"/>
            <w:noWrap/>
            <w:vAlign w:val="center"/>
            <w:hideMark/>
          </w:tcPr>
          <w:p w14:paraId="46960581" w14:textId="77777777" w:rsidR="000935C3" w:rsidRPr="000E689B" w:rsidRDefault="000935C3" w:rsidP="000935C3">
            <w:pPr>
              <w:spacing w:after="0" w:line="240" w:lineRule="auto"/>
              <w:jc w:val="center"/>
              <w:rPr>
                <w:rFonts w:ascii="Montserrat" w:eastAsia="Times New Roman" w:hAnsi="Montserrat" w:cs="Calibri"/>
                <w:color w:val="000000"/>
                <w:sz w:val="20"/>
                <w:szCs w:val="20"/>
              </w:rPr>
            </w:pPr>
          </w:p>
        </w:tc>
        <w:tc>
          <w:tcPr>
            <w:tcW w:w="1651" w:type="dxa"/>
            <w:tcBorders>
              <w:top w:val="nil"/>
              <w:left w:val="nil"/>
              <w:bottom w:val="single" w:sz="4" w:space="0" w:color="auto"/>
              <w:right w:val="single" w:sz="4" w:space="0" w:color="auto"/>
            </w:tcBorders>
            <w:shd w:val="clear" w:color="auto" w:fill="auto"/>
            <w:noWrap/>
            <w:vAlign w:val="center"/>
            <w:hideMark/>
          </w:tcPr>
          <w:p w14:paraId="045E0BF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14:paraId="26FED8DB"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028" w:type="dxa"/>
            <w:tcBorders>
              <w:top w:val="nil"/>
              <w:left w:val="nil"/>
              <w:bottom w:val="single" w:sz="4" w:space="0" w:color="auto"/>
              <w:right w:val="single" w:sz="4" w:space="0" w:color="auto"/>
            </w:tcBorders>
            <w:shd w:val="clear" w:color="auto" w:fill="auto"/>
            <w:noWrap/>
            <w:vAlign w:val="center"/>
            <w:hideMark/>
          </w:tcPr>
          <w:p w14:paraId="19D20B46"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center"/>
            <w:hideMark/>
          </w:tcPr>
          <w:p w14:paraId="2A073B5F"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33" w:type="dxa"/>
            <w:tcBorders>
              <w:top w:val="nil"/>
              <w:left w:val="nil"/>
              <w:bottom w:val="single" w:sz="4" w:space="0" w:color="auto"/>
              <w:right w:val="single" w:sz="4" w:space="0" w:color="auto"/>
            </w:tcBorders>
            <w:shd w:val="clear" w:color="auto" w:fill="auto"/>
            <w:noWrap/>
            <w:vAlign w:val="center"/>
            <w:hideMark/>
          </w:tcPr>
          <w:p w14:paraId="727D752A"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621" w:type="dxa"/>
            <w:tcBorders>
              <w:top w:val="nil"/>
              <w:left w:val="nil"/>
              <w:bottom w:val="nil"/>
              <w:right w:val="nil"/>
            </w:tcBorders>
            <w:shd w:val="clear" w:color="auto" w:fill="auto"/>
            <w:noWrap/>
            <w:vAlign w:val="center"/>
            <w:hideMark/>
          </w:tcPr>
          <w:p w14:paraId="5204BB4D" w14:textId="77777777" w:rsidR="000935C3" w:rsidRPr="000E689B" w:rsidRDefault="000935C3" w:rsidP="000935C3">
            <w:pPr>
              <w:spacing w:after="0" w:line="240" w:lineRule="auto"/>
              <w:jc w:val="center"/>
              <w:rPr>
                <w:rFonts w:ascii="Montserrat" w:eastAsia="Times New Roman" w:hAnsi="Montserrat" w:cs="Calibri"/>
                <w:color w:val="000000"/>
                <w:sz w:val="24"/>
                <w:szCs w:val="24"/>
              </w:rPr>
            </w:pPr>
          </w:p>
        </w:tc>
        <w:tc>
          <w:tcPr>
            <w:tcW w:w="971" w:type="dxa"/>
            <w:tcBorders>
              <w:top w:val="nil"/>
              <w:left w:val="nil"/>
              <w:bottom w:val="nil"/>
              <w:right w:val="nil"/>
            </w:tcBorders>
            <w:shd w:val="clear" w:color="auto" w:fill="auto"/>
            <w:noWrap/>
            <w:vAlign w:val="center"/>
            <w:hideMark/>
          </w:tcPr>
          <w:p w14:paraId="1A925A4F"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02" w:type="dxa"/>
            <w:tcBorders>
              <w:top w:val="nil"/>
              <w:left w:val="nil"/>
              <w:bottom w:val="nil"/>
              <w:right w:val="nil"/>
            </w:tcBorders>
            <w:shd w:val="clear" w:color="auto" w:fill="auto"/>
            <w:noWrap/>
            <w:vAlign w:val="center"/>
            <w:hideMark/>
          </w:tcPr>
          <w:p w14:paraId="7B9F3A4C"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708" w:type="dxa"/>
            <w:tcBorders>
              <w:top w:val="nil"/>
              <w:left w:val="nil"/>
              <w:bottom w:val="nil"/>
              <w:right w:val="nil"/>
            </w:tcBorders>
            <w:shd w:val="clear" w:color="auto" w:fill="auto"/>
            <w:noWrap/>
            <w:vAlign w:val="center"/>
            <w:hideMark/>
          </w:tcPr>
          <w:p w14:paraId="268C7F41"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44" w:type="dxa"/>
            <w:tcBorders>
              <w:top w:val="nil"/>
              <w:left w:val="nil"/>
              <w:bottom w:val="nil"/>
              <w:right w:val="nil"/>
            </w:tcBorders>
            <w:shd w:val="clear" w:color="auto" w:fill="auto"/>
            <w:noWrap/>
            <w:vAlign w:val="center"/>
            <w:hideMark/>
          </w:tcPr>
          <w:p w14:paraId="76FAAE03"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116" w:type="dxa"/>
            <w:tcBorders>
              <w:top w:val="nil"/>
              <w:left w:val="nil"/>
              <w:bottom w:val="nil"/>
              <w:right w:val="nil"/>
            </w:tcBorders>
            <w:shd w:val="clear" w:color="auto" w:fill="auto"/>
            <w:noWrap/>
            <w:vAlign w:val="center"/>
            <w:hideMark/>
          </w:tcPr>
          <w:p w14:paraId="09F29B49"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1457" w:type="dxa"/>
            <w:tcBorders>
              <w:top w:val="nil"/>
              <w:left w:val="nil"/>
              <w:bottom w:val="nil"/>
              <w:right w:val="nil"/>
            </w:tcBorders>
            <w:shd w:val="clear" w:color="auto" w:fill="auto"/>
            <w:noWrap/>
            <w:vAlign w:val="center"/>
            <w:hideMark/>
          </w:tcPr>
          <w:p w14:paraId="3B3BEC1A"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c>
          <w:tcPr>
            <w:tcW w:w="989" w:type="dxa"/>
            <w:tcBorders>
              <w:top w:val="nil"/>
              <w:left w:val="nil"/>
              <w:bottom w:val="nil"/>
              <w:right w:val="nil"/>
            </w:tcBorders>
            <w:shd w:val="clear" w:color="auto" w:fill="auto"/>
            <w:noWrap/>
            <w:vAlign w:val="center"/>
            <w:hideMark/>
          </w:tcPr>
          <w:p w14:paraId="04DD7E36" w14:textId="77777777" w:rsidR="000935C3" w:rsidRPr="000E689B" w:rsidRDefault="000935C3" w:rsidP="000935C3">
            <w:pPr>
              <w:spacing w:after="0" w:line="240" w:lineRule="auto"/>
              <w:jc w:val="center"/>
              <w:rPr>
                <w:rFonts w:ascii="Montserrat" w:eastAsia="Times New Roman" w:hAnsi="Montserrat" w:cs="Times New Roman"/>
                <w:sz w:val="24"/>
                <w:szCs w:val="24"/>
              </w:rPr>
            </w:pPr>
          </w:p>
        </w:tc>
      </w:tr>
    </w:tbl>
    <w:p w14:paraId="4DB998A5" w14:textId="66D9B572" w:rsidR="006970F9" w:rsidRPr="000E689B" w:rsidRDefault="00675FAA">
      <w:pPr>
        <w:rPr>
          <w:rFonts w:ascii="Montserrat" w:hAnsi="Montserrat"/>
          <w:sz w:val="24"/>
          <w:szCs w:val="24"/>
        </w:rPr>
      </w:pPr>
      <w:bookmarkStart w:id="1" w:name="_Hlk144297195"/>
      <w:r w:rsidRPr="000E689B">
        <w:rPr>
          <w:rFonts w:ascii="Montserrat" w:hAnsi="Montserrat"/>
          <w:sz w:val="24"/>
          <w:szCs w:val="24"/>
        </w:rPr>
        <w:t xml:space="preserve">Comentarios/recomendaciones: </w:t>
      </w:r>
    </w:p>
    <w:p w14:paraId="2D51F91D" w14:textId="7B0A1BE7" w:rsidR="005079A3" w:rsidRPr="000E689B" w:rsidRDefault="00675FAA">
      <w:pPr>
        <w:rPr>
          <w:rFonts w:ascii="Montserrat" w:hAnsi="Montserrat"/>
          <w:sz w:val="24"/>
          <w:szCs w:val="24"/>
        </w:rPr>
      </w:pPr>
      <w:r w:rsidRPr="000E689B">
        <w:rPr>
          <w:rFonts w:ascii="Montserrat" w:hAnsi="Montserra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p>
    <w:p w14:paraId="19AC0DCA" w14:textId="1876C90D" w:rsidR="001672DB" w:rsidRPr="000E689B" w:rsidRDefault="001672DB" w:rsidP="00BF2F46">
      <w:pPr>
        <w:pStyle w:val="ListParagraph"/>
        <w:numPr>
          <w:ilvl w:val="0"/>
          <w:numId w:val="3"/>
        </w:numPr>
        <w:ind w:left="450" w:hanging="360"/>
        <w:rPr>
          <w:rFonts w:ascii="Montserrat" w:hAnsi="Montserrat"/>
          <w:sz w:val="24"/>
          <w:szCs w:val="24"/>
        </w:rPr>
      </w:pPr>
      <w:r w:rsidRPr="000E689B">
        <w:rPr>
          <w:rFonts w:ascii="Montserrat" w:hAnsi="Montserrat"/>
          <w:sz w:val="24"/>
          <w:szCs w:val="24"/>
        </w:rPr>
        <w:t>DETERMINAR MATERIA Y GRADO DE PRIORIDAD</w:t>
      </w:r>
    </w:p>
    <w:tbl>
      <w:tblPr>
        <w:tblStyle w:val="TableGrid"/>
        <w:tblW w:w="0" w:type="auto"/>
        <w:tblLook w:val="04A0" w:firstRow="1" w:lastRow="0" w:firstColumn="1" w:lastColumn="0" w:noHBand="0" w:noVBand="1"/>
      </w:tblPr>
      <w:tblGrid>
        <w:gridCol w:w="3207"/>
        <w:gridCol w:w="3012"/>
      </w:tblGrid>
      <w:tr w:rsidR="001672DB" w:rsidRPr="000E689B" w14:paraId="549D2829" w14:textId="77777777" w:rsidTr="00443684">
        <w:trPr>
          <w:trHeight w:val="355"/>
        </w:trPr>
        <w:tc>
          <w:tcPr>
            <w:tcW w:w="6219" w:type="dxa"/>
            <w:gridSpan w:val="2"/>
            <w:vAlign w:val="center"/>
          </w:tcPr>
          <w:p w14:paraId="6DEDBDF4" w14:textId="650319B3" w:rsidR="001672DB" w:rsidRPr="000E689B" w:rsidRDefault="001672DB" w:rsidP="006970F9">
            <w:pPr>
              <w:jc w:val="center"/>
              <w:rPr>
                <w:rFonts w:ascii="Montserrat" w:hAnsi="Montserrat"/>
                <w:b/>
                <w:bCs/>
                <w:sz w:val="24"/>
                <w:szCs w:val="24"/>
              </w:rPr>
            </w:pPr>
            <w:r w:rsidRPr="000E689B">
              <w:rPr>
                <w:rFonts w:ascii="Montserrat" w:hAnsi="Montserrat"/>
                <w:b/>
                <w:bCs/>
                <w:sz w:val="24"/>
                <w:szCs w:val="24"/>
              </w:rPr>
              <w:t>META-PR</w:t>
            </w:r>
          </w:p>
        </w:tc>
      </w:tr>
      <w:tr w:rsidR="001672DB" w:rsidRPr="000E689B" w14:paraId="3DFA98C7" w14:textId="77777777" w:rsidTr="00443684">
        <w:trPr>
          <w:trHeight w:val="355"/>
        </w:trPr>
        <w:tc>
          <w:tcPr>
            <w:tcW w:w="3207" w:type="dxa"/>
            <w:vAlign w:val="center"/>
          </w:tcPr>
          <w:p w14:paraId="345B6ED3" w14:textId="113ECC4A" w:rsidR="001672DB" w:rsidRPr="000E689B" w:rsidRDefault="001672DB" w:rsidP="006970F9">
            <w:pPr>
              <w:jc w:val="center"/>
              <w:rPr>
                <w:rFonts w:ascii="Montserrat" w:hAnsi="Montserrat"/>
                <w:b/>
                <w:bCs/>
                <w:sz w:val="24"/>
                <w:szCs w:val="24"/>
              </w:rPr>
            </w:pPr>
            <w:r w:rsidRPr="000E689B">
              <w:rPr>
                <w:rFonts w:ascii="Montserrat" w:hAnsi="Montserrat"/>
                <w:b/>
                <w:bCs/>
                <w:sz w:val="24"/>
                <w:szCs w:val="24"/>
              </w:rPr>
              <w:t>Materia</w:t>
            </w:r>
          </w:p>
        </w:tc>
        <w:tc>
          <w:tcPr>
            <w:tcW w:w="3012" w:type="dxa"/>
            <w:vAlign w:val="center"/>
          </w:tcPr>
          <w:p w14:paraId="32B75312" w14:textId="742103A7" w:rsidR="001672DB" w:rsidRPr="000E689B" w:rsidRDefault="001672DB" w:rsidP="006970F9">
            <w:pPr>
              <w:jc w:val="center"/>
              <w:rPr>
                <w:rFonts w:ascii="Montserrat" w:hAnsi="Montserrat"/>
                <w:b/>
                <w:bCs/>
                <w:sz w:val="24"/>
                <w:szCs w:val="24"/>
              </w:rPr>
            </w:pPr>
            <w:r w:rsidRPr="000E689B">
              <w:rPr>
                <w:rFonts w:ascii="Montserrat" w:hAnsi="Montserrat"/>
                <w:b/>
                <w:bCs/>
                <w:sz w:val="24"/>
                <w:szCs w:val="24"/>
              </w:rPr>
              <w:t xml:space="preserve">Grado </w:t>
            </w:r>
            <w:r w:rsidR="008B39AD" w:rsidRPr="000E689B">
              <w:rPr>
                <w:rFonts w:ascii="Montserrat" w:hAnsi="Montserrat"/>
                <w:b/>
                <w:bCs/>
                <w:sz w:val="24"/>
                <w:szCs w:val="24"/>
              </w:rPr>
              <w:t>de p</w:t>
            </w:r>
            <w:r w:rsidRPr="000E689B">
              <w:rPr>
                <w:rFonts w:ascii="Montserrat" w:hAnsi="Montserrat"/>
                <w:b/>
                <w:bCs/>
                <w:sz w:val="24"/>
                <w:szCs w:val="24"/>
              </w:rPr>
              <w:t>rioridad</w:t>
            </w:r>
          </w:p>
        </w:tc>
      </w:tr>
      <w:tr w:rsidR="001672DB" w:rsidRPr="000E689B" w14:paraId="3A564C83" w14:textId="77777777" w:rsidTr="00443684">
        <w:trPr>
          <w:trHeight w:val="374"/>
        </w:trPr>
        <w:tc>
          <w:tcPr>
            <w:tcW w:w="3207" w:type="dxa"/>
            <w:vAlign w:val="center"/>
          </w:tcPr>
          <w:p w14:paraId="51C3EFD2" w14:textId="03745C39" w:rsidR="001672DB" w:rsidRPr="000E689B" w:rsidRDefault="001672DB" w:rsidP="006970F9">
            <w:pPr>
              <w:jc w:val="center"/>
              <w:rPr>
                <w:rFonts w:ascii="Montserrat" w:hAnsi="Montserrat"/>
                <w:sz w:val="24"/>
                <w:szCs w:val="24"/>
              </w:rPr>
            </w:pPr>
            <w:r w:rsidRPr="000E689B">
              <w:rPr>
                <w:rFonts w:ascii="Montserrat" w:hAnsi="Montserrat"/>
                <w:sz w:val="24"/>
                <w:szCs w:val="24"/>
              </w:rPr>
              <w:t>Español</w:t>
            </w:r>
          </w:p>
        </w:tc>
        <w:tc>
          <w:tcPr>
            <w:tcW w:w="3012" w:type="dxa"/>
            <w:vAlign w:val="center"/>
          </w:tcPr>
          <w:p w14:paraId="64D429D9" w14:textId="77777777" w:rsidR="001672DB" w:rsidRPr="000E689B" w:rsidRDefault="001672DB" w:rsidP="006970F9">
            <w:pPr>
              <w:jc w:val="center"/>
              <w:rPr>
                <w:rFonts w:ascii="Montserrat" w:hAnsi="Montserrat"/>
                <w:sz w:val="24"/>
                <w:szCs w:val="24"/>
              </w:rPr>
            </w:pPr>
          </w:p>
        </w:tc>
      </w:tr>
      <w:tr w:rsidR="001672DB" w:rsidRPr="000E689B" w14:paraId="3AABE5E3" w14:textId="77777777" w:rsidTr="00443684">
        <w:trPr>
          <w:trHeight w:val="355"/>
        </w:trPr>
        <w:tc>
          <w:tcPr>
            <w:tcW w:w="3207" w:type="dxa"/>
            <w:vAlign w:val="center"/>
          </w:tcPr>
          <w:p w14:paraId="1BC21FE6" w14:textId="39C95B2C" w:rsidR="001672DB" w:rsidRPr="000E689B" w:rsidRDefault="001672DB" w:rsidP="006970F9">
            <w:pPr>
              <w:jc w:val="center"/>
              <w:rPr>
                <w:rFonts w:ascii="Montserrat" w:hAnsi="Montserrat"/>
                <w:sz w:val="24"/>
                <w:szCs w:val="24"/>
              </w:rPr>
            </w:pPr>
            <w:r w:rsidRPr="000E689B">
              <w:rPr>
                <w:rFonts w:ascii="Montserrat" w:hAnsi="Montserrat"/>
                <w:sz w:val="24"/>
                <w:szCs w:val="24"/>
              </w:rPr>
              <w:t>Matemáticas</w:t>
            </w:r>
          </w:p>
        </w:tc>
        <w:tc>
          <w:tcPr>
            <w:tcW w:w="3012" w:type="dxa"/>
            <w:vAlign w:val="center"/>
          </w:tcPr>
          <w:p w14:paraId="014E7A06" w14:textId="77777777" w:rsidR="001672DB" w:rsidRPr="000E689B" w:rsidRDefault="001672DB" w:rsidP="006970F9">
            <w:pPr>
              <w:jc w:val="center"/>
              <w:rPr>
                <w:rFonts w:ascii="Montserrat" w:hAnsi="Montserrat"/>
                <w:sz w:val="24"/>
                <w:szCs w:val="24"/>
              </w:rPr>
            </w:pPr>
          </w:p>
        </w:tc>
      </w:tr>
      <w:tr w:rsidR="001672DB" w:rsidRPr="000E689B" w14:paraId="726EB1AB" w14:textId="77777777" w:rsidTr="00443684">
        <w:trPr>
          <w:trHeight w:val="355"/>
        </w:trPr>
        <w:tc>
          <w:tcPr>
            <w:tcW w:w="3207" w:type="dxa"/>
            <w:vAlign w:val="center"/>
          </w:tcPr>
          <w:p w14:paraId="679C920A" w14:textId="09BA25C5" w:rsidR="001672DB" w:rsidRPr="000E689B" w:rsidRDefault="001672DB" w:rsidP="006970F9">
            <w:pPr>
              <w:jc w:val="center"/>
              <w:rPr>
                <w:rFonts w:ascii="Montserrat" w:hAnsi="Montserrat"/>
                <w:sz w:val="24"/>
                <w:szCs w:val="24"/>
              </w:rPr>
            </w:pPr>
            <w:r w:rsidRPr="000E689B">
              <w:rPr>
                <w:rFonts w:ascii="Montserrat" w:hAnsi="Montserrat"/>
                <w:sz w:val="24"/>
                <w:szCs w:val="24"/>
              </w:rPr>
              <w:t>Inglés</w:t>
            </w:r>
          </w:p>
        </w:tc>
        <w:tc>
          <w:tcPr>
            <w:tcW w:w="3012" w:type="dxa"/>
            <w:vAlign w:val="center"/>
          </w:tcPr>
          <w:p w14:paraId="7C9B71EE" w14:textId="77777777" w:rsidR="001672DB" w:rsidRPr="000E689B" w:rsidRDefault="001672DB" w:rsidP="006970F9">
            <w:pPr>
              <w:jc w:val="center"/>
              <w:rPr>
                <w:rFonts w:ascii="Montserrat" w:hAnsi="Montserrat"/>
                <w:sz w:val="24"/>
                <w:szCs w:val="24"/>
              </w:rPr>
            </w:pPr>
          </w:p>
        </w:tc>
      </w:tr>
      <w:tr w:rsidR="001672DB" w:rsidRPr="000E689B" w14:paraId="0BA81919" w14:textId="77777777" w:rsidTr="00443684">
        <w:trPr>
          <w:trHeight w:val="355"/>
        </w:trPr>
        <w:tc>
          <w:tcPr>
            <w:tcW w:w="3207" w:type="dxa"/>
            <w:vAlign w:val="center"/>
          </w:tcPr>
          <w:p w14:paraId="77C59F5E" w14:textId="6759C843" w:rsidR="001672DB" w:rsidRPr="000E689B" w:rsidRDefault="001672DB" w:rsidP="006970F9">
            <w:pPr>
              <w:jc w:val="center"/>
              <w:rPr>
                <w:rFonts w:ascii="Montserrat" w:hAnsi="Montserrat"/>
                <w:sz w:val="24"/>
                <w:szCs w:val="24"/>
              </w:rPr>
            </w:pPr>
            <w:r w:rsidRPr="000E689B">
              <w:rPr>
                <w:rFonts w:ascii="Montserrat" w:hAnsi="Montserrat"/>
                <w:sz w:val="24"/>
                <w:szCs w:val="24"/>
              </w:rPr>
              <w:t>Ciencias</w:t>
            </w:r>
          </w:p>
        </w:tc>
        <w:tc>
          <w:tcPr>
            <w:tcW w:w="3012" w:type="dxa"/>
            <w:vAlign w:val="center"/>
          </w:tcPr>
          <w:p w14:paraId="737FDF58" w14:textId="77777777" w:rsidR="001672DB" w:rsidRPr="000E689B" w:rsidRDefault="001672DB" w:rsidP="006970F9">
            <w:pPr>
              <w:jc w:val="center"/>
              <w:rPr>
                <w:rFonts w:ascii="Montserrat" w:hAnsi="Montserrat"/>
                <w:sz w:val="24"/>
                <w:szCs w:val="24"/>
              </w:rPr>
            </w:pPr>
          </w:p>
        </w:tc>
      </w:tr>
    </w:tbl>
    <w:p w14:paraId="69DCA4D1" w14:textId="77777777" w:rsidR="008C710E" w:rsidRPr="000E689B" w:rsidRDefault="008C710E" w:rsidP="0063540B">
      <w:pPr>
        <w:rPr>
          <w:rFonts w:ascii="Montserrat" w:hAnsi="Montserrat" w:cs="Times New Roman"/>
          <w:sz w:val="24"/>
          <w:szCs w:val="24"/>
        </w:rPr>
      </w:pPr>
    </w:p>
    <w:p w14:paraId="715E1B18" w14:textId="77777777" w:rsidR="001A2F7C" w:rsidRPr="000E689B" w:rsidRDefault="001A2F7C" w:rsidP="001A2F7C">
      <w:pPr>
        <w:rPr>
          <w:rFonts w:ascii="Montserrat" w:hAnsi="Montserrat" w:cs="Times New Roman"/>
          <w:sz w:val="24"/>
          <w:szCs w:val="24"/>
        </w:rPr>
      </w:pPr>
    </w:p>
    <w:p w14:paraId="424259C3" w14:textId="77777777" w:rsidR="001A2F7C" w:rsidRPr="000E689B" w:rsidRDefault="001A2F7C" w:rsidP="001A2F7C">
      <w:pPr>
        <w:pStyle w:val="ListParagraph"/>
        <w:numPr>
          <w:ilvl w:val="0"/>
          <w:numId w:val="3"/>
        </w:numPr>
        <w:rPr>
          <w:rFonts w:ascii="Montserrat" w:hAnsi="Montserrat" w:cs="Times New Roman"/>
          <w:sz w:val="24"/>
          <w:szCs w:val="24"/>
        </w:rPr>
      </w:pPr>
      <w:r w:rsidRPr="000E689B">
        <w:rPr>
          <w:rFonts w:ascii="Montserrat" w:hAnsi="Montserrat" w:cs="Times New Roman"/>
          <w:sz w:val="24"/>
          <w:szCs w:val="24"/>
        </w:rPr>
        <w:t xml:space="preserve">PLAN DE ACCIÓN PARA DIVULGAR LOS RESULTADOS DE META-PR Y META-PR ALTERNA 2023 </w:t>
      </w:r>
      <w:bookmarkStart w:id="2" w:name="_Hlk144296417"/>
      <w:r w:rsidRPr="000E689B">
        <w:rPr>
          <w:rFonts w:ascii="Montserrat" w:hAnsi="Montserrat" w:cs="Times New Roman"/>
          <w:sz w:val="24"/>
          <w:szCs w:val="24"/>
        </w:rPr>
        <w:t xml:space="preserve">AL PERSONAL </w:t>
      </w:r>
      <w:r>
        <w:rPr>
          <w:rFonts w:ascii="Montserrat" w:hAnsi="Montserrat" w:cs="Times New Roman"/>
          <w:sz w:val="24"/>
          <w:szCs w:val="24"/>
        </w:rPr>
        <w:t>ESCOLAR</w:t>
      </w:r>
      <w:bookmarkEnd w:id="2"/>
      <w:r>
        <w:rPr>
          <w:rFonts w:ascii="Montserrat" w:hAnsi="Montserrat" w:cs="Times New Roman"/>
          <w:sz w:val="24"/>
          <w:szCs w:val="24"/>
        </w:rPr>
        <w:t xml:space="preserve"> </w:t>
      </w:r>
      <w:r w:rsidRPr="000E689B">
        <w:rPr>
          <w:rFonts w:ascii="Montserrat" w:hAnsi="Montserrat" w:cs="Times New Roman"/>
          <w:sz w:val="24"/>
          <w:szCs w:val="24"/>
        </w:rPr>
        <w:t xml:space="preserve">Y ADIESTRAR AL PERSONAL EN EL USO Y MANEJO EFECTIVO DE LOS DATOS.  </w:t>
      </w:r>
    </w:p>
    <w:p w14:paraId="067A5301" w14:textId="77777777" w:rsidR="001A2F7C" w:rsidRPr="00165B69" w:rsidRDefault="001A2F7C" w:rsidP="001A2F7C">
      <w:pPr>
        <w:pStyle w:val="ListParagraph"/>
        <w:numPr>
          <w:ilvl w:val="1"/>
          <w:numId w:val="3"/>
        </w:numPr>
        <w:rPr>
          <w:rFonts w:ascii="Montserrat" w:hAnsi="Montserrat" w:cs="Times New Roman"/>
          <w:sz w:val="24"/>
          <w:szCs w:val="24"/>
        </w:rPr>
      </w:pPr>
      <w:r w:rsidRPr="000E689B">
        <w:rPr>
          <w:rFonts w:ascii="Montserrat" w:hAnsi="Montserrat" w:cs="Times New Roman"/>
          <w:sz w:val="24"/>
          <w:szCs w:val="24"/>
        </w:rPr>
        <w:t>Como resultado final del proceso, se espera que cada escuela complete un plan de acción detallado para abordar y fortalecer las áreas identificadas como prioritarias en el análisis de los datos. Este plan de acción se convertirá en una herramienta crucial para guiar los esfuerzos de continuar cerrando brechas académicas y garantizar un enfoque estructurado en el crecimiento y el progreso del estudiante. Al enfocarse en áreas específicas de fortaleza y desarrollo, se estará sentando las bases para una educación de calidad y un crecimiento sostenible en beneficio de los estudiantes</w:t>
      </w:r>
    </w:p>
    <w:tbl>
      <w:tblPr>
        <w:tblStyle w:val="TableGrid"/>
        <w:tblW w:w="0" w:type="auto"/>
        <w:tblLook w:val="04A0" w:firstRow="1" w:lastRow="0" w:firstColumn="1" w:lastColumn="0" w:noHBand="0" w:noVBand="1"/>
      </w:tblPr>
      <w:tblGrid>
        <w:gridCol w:w="3454"/>
        <w:gridCol w:w="4821"/>
        <w:gridCol w:w="2160"/>
        <w:gridCol w:w="3381"/>
        <w:gridCol w:w="3454"/>
      </w:tblGrid>
      <w:tr w:rsidR="001A2F7C" w:rsidRPr="000E689B" w14:paraId="18C497D4" w14:textId="77777777" w:rsidTr="00877A24">
        <w:tc>
          <w:tcPr>
            <w:tcW w:w="3454" w:type="dxa"/>
            <w:shd w:val="clear" w:color="auto" w:fill="CFEFE7" w:themeFill="accent1" w:themeFillTint="33"/>
            <w:vAlign w:val="center"/>
          </w:tcPr>
          <w:p w14:paraId="1DCEF394" w14:textId="77777777" w:rsidR="001A2F7C" w:rsidRPr="000E689B" w:rsidRDefault="001A2F7C" w:rsidP="00877A24">
            <w:pPr>
              <w:pStyle w:val="BodyText"/>
              <w:jc w:val="center"/>
              <w:rPr>
                <w:rFonts w:ascii="Montserrat" w:hAnsi="Montserrat" w:cs="Arial"/>
                <w:b/>
                <w:szCs w:val="24"/>
              </w:rPr>
            </w:pPr>
            <w:r w:rsidRPr="000E689B">
              <w:rPr>
                <w:rFonts w:ascii="Montserrat" w:hAnsi="Montserrat" w:cs="Arial"/>
                <w:b/>
                <w:szCs w:val="24"/>
              </w:rPr>
              <w:t>Objetivo</w:t>
            </w:r>
          </w:p>
          <w:p w14:paraId="276340AB" w14:textId="77777777" w:rsidR="001A2F7C" w:rsidRPr="000E689B" w:rsidRDefault="001A2F7C" w:rsidP="00877A24">
            <w:pPr>
              <w:pStyle w:val="BodyText"/>
              <w:jc w:val="center"/>
              <w:rPr>
                <w:rFonts w:ascii="Montserrat" w:hAnsi="Montserrat" w:cs="Arial"/>
                <w:b/>
                <w:szCs w:val="24"/>
              </w:rPr>
            </w:pPr>
            <w:r w:rsidRPr="000E689B">
              <w:rPr>
                <w:rFonts w:ascii="Montserrat" w:hAnsi="Montserrat" w:cs="Arial"/>
                <w:b/>
                <w:szCs w:val="24"/>
              </w:rPr>
              <w:t>Operacional</w:t>
            </w:r>
          </w:p>
          <w:p w14:paraId="25B4BA09" w14:textId="77777777" w:rsidR="001A2F7C" w:rsidRPr="000E689B" w:rsidRDefault="001A2F7C" w:rsidP="00877A24">
            <w:pPr>
              <w:rPr>
                <w:rFonts w:ascii="Montserrat" w:hAnsi="Montserrat"/>
                <w:b/>
                <w:sz w:val="24"/>
                <w:szCs w:val="24"/>
              </w:rPr>
            </w:pPr>
          </w:p>
        </w:tc>
        <w:tc>
          <w:tcPr>
            <w:tcW w:w="4821" w:type="dxa"/>
            <w:shd w:val="clear" w:color="auto" w:fill="CFEFE7" w:themeFill="accent1" w:themeFillTint="33"/>
            <w:vAlign w:val="center"/>
          </w:tcPr>
          <w:p w14:paraId="2151C3E9" w14:textId="77777777" w:rsidR="001A2F7C" w:rsidRPr="000E689B" w:rsidRDefault="001A2F7C" w:rsidP="00877A24">
            <w:pPr>
              <w:pStyle w:val="BodyText"/>
              <w:jc w:val="center"/>
              <w:rPr>
                <w:rFonts w:ascii="Montserrat" w:hAnsi="Montserrat" w:cs="Arial"/>
                <w:b/>
                <w:szCs w:val="24"/>
              </w:rPr>
            </w:pPr>
            <w:r w:rsidRPr="000E689B">
              <w:rPr>
                <w:rFonts w:ascii="Montserrat" w:hAnsi="Montserrat" w:cs="Arial"/>
                <w:b/>
                <w:szCs w:val="24"/>
              </w:rPr>
              <w:t>Estrategias y Actividades</w:t>
            </w:r>
          </w:p>
          <w:p w14:paraId="58D596E9" w14:textId="77777777" w:rsidR="001A2F7C" w:rsidRPr="000E689B" w:rsidRDefault="001A2F7C" w:rsidP="00877A24">
            <w:pPr>
              <w:rPr>
                <w:rFonts w:ascii="Montserrat" w:hAnsi="Montserrat"/>
                <w:b/>
                <w:sz w:val="24"/>
                <w:szCs w:val="24"/>
              </w:rPr>
            </w:pPr>
          </w:p>
        </w:tc>
        <w:tc>
          <w:tcPr>
            <w:tcW w:w="2160" w:type="dxa"/>
            <w:shd w:val="clear" w:color="auto" w:fill="CFEFE7" w:themeFill="accent1" w:themeFillTint="33"/>
            <w:vAlign w:val="center"/>
          </w:tcPr>
          <w:p w14:paraId="150B5D9C" w14:textId="77777777" w:rsidR="001A2F7C" w:rsidRPr="000E689B" w:rsidRDefault="001A2F7C" w:rsidP="00877A24">
            <w:pPr>
              <w:pStyle w:val="BodyText"/>
              <w:jc w:val="center"/>
              <w:rPr>
                <w:rFonts w:ascii="Montserrat" w:hAnsi="Montserrat"/>
                <w:b/>
                <w:szCs w:val="24"/>
              </w:rPr>
            </w:pPr>
            <w:r w:rsidRPr="000E689B">
              <w:rPr>
                <w:rFonts w:ascii="Montserrat" w:hAnsi="Montserrat" w:cs="Arial"/>
                <w:b/>
                <w:szCs w:val="24"/>
              </w:rPr>
              <w:t xml:space="preserve">Fecha </w:t>
            </w:r>
          </w:p>
          <w:p w14:paraId="7012F1E6" w14:textId="77777777" w:rsidR="001A2F7C" w:rsidRPr="000E689B" w:rsidRDefault="001A2F7C" w:rsidP="00877A24">
            <w:pPr>
              <w:rPr>
                <w:rFonts w:ascii="Montserrat" w:hAnsi="Montserrat"/>
                <w:b/>
                <w:sz w:val="24"/>
                <w:szCs w:val="24"/>
              </w:rPr>
            </w:pPr>
          </w:p>
        </w:tc>
        <w:tc>
          <w:tcPr>
            <w:tcW w:w="3381" w:type="dxa"/>
            <w:shd w:val="clear" w:color="auto" w:fill="CFEFE7" w:themeFill="accent1" w:themeFillTint="33"/>
            <w:vAlign w:val="center"/>
          </w:tcPr>
          <w:p w14:paraId="21D708A8" w14:textId="77777777" w:rsidR="001A2F7C" w:rsidRPr="000E689B" w:rsidRDefault="001A2F7C" w:rsidP="00877A24">
            <w:pPr>
              <w:pStyle w:val="BodyText"/>
              <w:jc w:val="center"/>
              <w:rPr>
                <w:rFonts w:ascii="Montserrat" w:hAnsi="Montserrat" w:cs="Arial"/>
                <w:b/>
                <w:szCs w:val="24"/>
              </w:rPr>
            </w:pPr>
            <w:r w:rsidRPr="000E689B">
              <w:rPr>
                <w:rFonts w:ascii="Montserrat" w:hAnsi="Montserrat" w:cs="Arial"/>
                <w:b/>
                <w:szCs w:val="24"/>
              </w:rPr>
              <w:t>Recursos</w:t>
            </w:r>
          </w:p>
        </w:tc>
        <w:tc>
          <w:tcPr>
            <w:tcW w:w="3454" w:type="dxa"/>
            <w:shd w:val="clear" w:color="auto" w:fill="CFEFE7" w:themeFill="accent1" w:themeFillTint="33"/>
          </w:tcPr>
          <w:p w14:paraId="5173D17F" w14:textId="77777777" w:rsidR="001A2F7C" w:rsidRPr="000E689B" w:rsidRDefault="001A2F7C" w:rsidP="00877A24">
            <w:pPr>
              <w:pStyle w:val="BodyText"/>
              <w:jc w:val="center"/>
              <w:rPr>
                <w:rFonts w:ascii="Montserrat" w:hAnsi="Montserrat" w:cs="Arial"/>
                <w:b/>
                <w:szCs w:val="24"/>
              </w:rPr>
            </w:pPr>
            <w:r w:rsidRPr="000E689B">
              <w:rPr>
                <w:rFonts w:ascii="Montserrat" w:hAnsi="Montserrat" w:cs="Arial"/>
                <w:b/>
                <w:szCs w:val="24"/>
              </w:rPr>
              <w:t>Indicadores de Logros (Cantidad y % de directores orientados) e Instrumentos de Evaluación (Hoja asistencia)</w:t>
            </w:r>
          </w:p>
          <w:p w14:paraId="6338E561" w14:textId="77777777" w:rsidR="001A2F7C" w:rsidRPr="000E689B" w:rsidRDefault="001A2F7C" w:rsidP="00877A24">
            <w:pPr>
              <w:rPr>
                <w:rFonts w:ascii="Montserrat" w:hAnsi="Montserrat"/>
                <w:b/>
                <w:sz w:val="24"/>
                <w:szCs w:val="24"/>
              </w:rPr>
            </w:pPr>
          </w:p>
        </w:tc>
      </w:tr>
      <w:tr w:rsidR="001A2F7C" w:rsidRPr="000E689B" w14:paraId="78523199" w14:textId="77777777" w:rsidTr="00877A24">
        <w:tc>
          <w:tcPr>
            <w:tcW w:w="3454" w:type="dxa"/>
            <w:vAlign w:val="center"/>
          </w:tcPr>
          <w:p w14:paraId="49014E79" w14:textId="77777777" w:rsidR="001A2F7C" w:rsidRDefault="001A2F7C" w:rsidP="00877A24">
            <w:pPr>
              <w:rPr>
                <w:rFonts w:ascii="Montserrat" w:hAnsi="Montserrat"/>
                <w:sz w:val="24"/>
                <w:szCs w:val="24"/>
              </w:rPr>
            </w:pPr>
          </w:p>
          <w:p w14:paraId="522C431C" w14:textId="77777777" w:rsidR="001A2F7C" w:rsidRDefault="001A2F7C" w:rsidP="00877A24">
            <w:pPr>
              <w:rPr>
                <w:rFonts w:ascii="Montserrat" w:hAnsi="Montserrat"/>
                <w:sz w:val="24"/>
                <w:szCs w:val="24"/>
              </w:rPr>
            </w:pPr>
            <w:r w:rsidRPr="001D44E9">
              <w:rPr>
                <w:rFonts w:ascii="Montserrat" w:hAnsi="Montserrat"/>
                <w:sz w:val="24"/>
                <w:szCs w:val="24"/>
              </w:rPr>
              <w:t>Luego del análisis exhaustivo de los resultados de la Prueba META-PR y la implementación de una serie</w:t>
            </w:r>
            <w:r>
              <w:rPr>
                <w:rFonts w:ascii="Montserrat" w:hAnsi="Montserrat"/>
                <w:sz w:val="24"/>
                <w:szCs w:val="24"/>
              </w:rPr>
              <w:t xml:space="preserve"> de estrategias, el estudiante </w:t>
            </w:r>
            <w:r w:rsidRPr="001D44E9">
              <w:rPr>
                <w:rFonts w:ascii="Montserrat" w:hAnsi="Montserrat"/>
                <w:sz w:val="24"/>
                <w:szCs w:val="24"/>
              </w:rPr>
              <w:t xml:space="preserve">aumentará en un ____% su </w:t>
            </w:r>
            <w:proofErr w:type="spellStart"/>
            <w:r w:rsidRPr="001D44E9">
              <w:rPr>
                <w:rFonts w:ascii="Montserrat" w:hAnsi="Montserrat"/>
                <w:sz w:val="24"/>
                <w:szCs w:val="24"/>
              </w:rPr>
              <w:t>proficien</w:t>
            </w:r>
            <w:r>
              <w:rPr>
                <w:rFonts w:ascii="Montserrat" w:hAnsi="Montserrat"/>
                <w:sz w:val="24"/>
                <w:szCs w:val="24"/>
              </w:rPr>
              <w:t>cia</w:t>
            </w:r>
            <w:proofErr w:type="spellEnd"/>
            <w:r>
              <w:rPr>
                <w:rFonts w:ascii="Montserrat" w:hAnsi="Montserrat"/>
                <w:sz w:val="24"/>
                <w:szCs w:val="24"/>
              </w:rPr>
              <w:t xml:space="preserve"> en la materia de ______ en el ____ grado</w:t>
            </w:r>
            <w:r w:rsidRPr="001D44E9">
              <w:rPr>
                <w:rFonts w:ascii="Montserrat" w:hAnsi="Montserrat"/>
                <w:sz w:val="24"/>
                <w:szCs w:val="24"/>
              </w:rPr>
              <w:t>.</w:t>
            </w:r>
          </w:p>
          <w:p w14:paraId="07176A22" w14:textId="77777777" w:rsidR="001A2F7C" w:rsidRDefault="001A2F7C" w:rsidP="00877A24">
            <w:pPr>
              <w:rPr>
                <w:rFonts w:ascii="Montserrat" w:hAnsi="Montserrat"/>
                <w:sz w:val="24"/>
                <w:szCs w:val="24"/>
              </w:rPr>
            </w:pPr>
          </w:p>
          <w:p w14:paraId="284F4F7A" w14:textId="77777777" w:rsidR="001A2F7C" w:rsidRDefault="001A2F7C" w:rsidP="00877A24">
            <w:pPr>
              <w:rPr>
                <w:rFonts w:ascii="Montserrat" w:hAnsi="Montserrat"/>
                <w:sz w:val="24"/>
                <w:szCs w:val="24"/>
              </w:rPr>
            </w:pPr>
          </w:p>
          <w:p w14:paraId="05A8CCD9" w14:textId="77777777" w:rsidR="001A2F7C" w:rsidRDefault="001A2F7C" w:rsidP="00877A24">
            <w:pPr>
              <w:rPr>
                <w:rFonts w:ascii="Montserrat" w:hAnsi="Montserrat"/>
                <w:sz w:val="24"/>
                <w:szCs w:val="24"/>
              </w:rPr>
            </w:pPr>
          </w:p>
          <w:p w14:paraId="37C745EC" w14:textId="77777777" w:rsidR="001A2F7C" w:rsidRDefault="001A2F7C" w:rsidP="00877A24">
            <w:pPr>
              <w:rPr>
                <w:rFonts w:ascii="Montserrat" w:hAnsi="Montserrat"/>
                <w:sz w:val="24"/>
                <w:szCs w:val="24"/>
              </w:rPr>
            </w:pPr>
            <w:r>
              <w:rPr>
                <w:rFonts w:ascii="Montserrat" w:hAnsi="Montserrat"/>
                <w:sz w:val="24"/>
                <w:szCs w:val="24"/>
              </w:rPr>
              <w:t xml:space="preserve">Durante el primer semestre   2023-2024 se </w:t>
            </w:r>
            <w:r w:rsidRPr="000947DC">
              <w:rPr>
                <w:rFonts w:ascii="Montserrat" w:hAnsi="Montserrat"/>
                <w:sz w:val="24"/>
                <w:szCs w:val="24"/>
              </w:rPr>
              <w:t>divulgar</w:t>
            </w:r>
            <w:r>
              <w:rPr>
                <w:rFonts w:ascii="Montserrat" w:hAnsi="Montserrat"/>
                <w:sz w:val="24"/>
                <w:szCs w:val="24"/>
              </w:rPr>
              <w:t>á</w:t>
            </w:r>
            <w:r w:rsidRPr="000947DC">
              <w:rPr>
                <w:rFonts w:ascii="Montserrat" w:hAnsi="Montserrat"/>
                <w:sz w:val="24"/>
                <w:szCs w:val="24"/>
              </w:rPr>
              <w:t xml:space="preserve"> </w:t>
            </w:r>
            <w:r>
              <w:rPr>
                <w:rFonts w:ascii="Montserrat" w:hAnsi="Montserrat"/>
                <w:sz w:val="24"/>
                <w:szCs w:val="24"/>
              </w:rPr>
              <w:t xml:space="preserve">a toda la comunidad escolar </w:t>
            </w:r>
            <w:r w:rsidRPr="000947DC">
              <w:rPr>
                <w:rFonts w:ascii="Montserrat" w:hAnsi="Montserrat"/>
                <w:sz w:val="24"/>
                <w:szCs w:val="24"/>
              </w:rPr>
              <w:t>los resultados 2023 de META-PR y META-PR Alterna</w:t>
            </w:r>
            <w:r>
              <w:rPr>
                <w:rFonts w:ascii="Montserrat" w:hAnsi="Montserrat"/>
                <w:sz w:val="24"/>
                <w:szCs w:val="24"/>
              </w:rPr>
              <w:t>.</w:t>
            </w:r>
          </w:p>
          <w:p w14:paraId="72D24533" w14:textId="77777777" w:rsidR="001A2F7C" w:rsidRDefault="001A2F7C" w:rsidP="00877A24">
            <w:pPr>
              <w:rPr>
                <w:rFonts w:ascii="Montserrat" w:hAnsi="Montserrat"/>
                <w:sz w:val="24"/>
                <w:szCs w:val="24"/>
              </w:rPr>
            </w:pPr>
          </w:p>
          <w:p w14:paraId="07B5A6E6" w14:textId="77777777" w:rsidR="001A2F7C" w:rsidRDefault="001A2F7C" w:rsidP="00877A24">
            <w:pPr>
              <w:rPr>
                <w:rFonts w:ascii="Montserrat" w:hAnsi="Montserrat"/>
                <w:sz w:val="24"/>
                <w:szCs w:val="24"/>
              </w:rPr>
            </w:pPr>
          </w:p>
          <w:p w14:paraId="5ED07249" w14:textId="77777777" w:rsidR="001A2F7C" w:rsidRDefault="001A2F7C" w:rsidP="00877A24">
            <w:pPr>
              <w:rPr>
                <w:rFonts w:ascii="Montserrat" w:hAnsi="Montserrat"/>
                <w:sz w:val="24"/>
                <w:szCs w:val="24"/>
              </w:rPr>
            </w:pPr>
          </w:p>
          <w:p w14:paraId="7DBD4537" w14:textId="77777777" w:rsidR="001A2F7C" w:rsidRDefault="001A2F7C" w:rsidP="00877A24">
            <w:pPr>
              <w:rPr>
                <w:rFonts w:ascii="Montserrat" w:hAnsi="Montserrat"/>
                <w:sz w:val="24"/>
                <w:szCs w:val="24"/>
              </w:rPr>
            </w:pPr>
          </w:p>
          <w:p w14:paraId="611541FE" w14:textId="77777777" w:rsidR="001A2F7C" w:rsidRDefault="001A2F7C" w:rsidP="00877A24">
            <w:pPr>
              <w:rPr>
                <w:rFonts w:ascii="Montserrat" w:hAnsi="Montserrat"/>
                <w:sz w:val="24"/>
                <w:szCs w:val="24"/>
              </w:rPr>
            </w:pPr>
          </w:p>
          <w:p w14:paraId="0791A696" w14:textId="77777777" w:rsidR="001A2F7C" w:rsidRDefault="001A2F7C" w:rsidP="00877A24">
            <w:pPr>
              <w:rPr>
                <w:rFonts w:ascii="Montserrat" w:hAnsi="Montserrat"/>
                <w:sz w:val="24"/>
                <w:szCs w:val="24"/>
              </w:rPr>
            </w:pPr>
          </w:p>
          <w:p w14:paraId="79B07EE3" w14:textId="77777777" w:rsidR="001A2F7C" w:rsidRDefault="001A2F7C" w:rsidP="00877A24">
            <w:pPr>
              <w:rPr>
                <w:rFonts w:ascii="Montserrat" w:hAnsi="Montserrat"/>
                <w:sz w:val="24"/>
                <w:szCs w:val="24"/>
              </w:rPr>
            </w:pPr>
          </w:p>
          <w:p w14:paraId="0300C5BA" w14:textId="77777777" w:rsidR="001A2F7C" w:rsidRDefault="001A2F7C" w:rsidP="00877A24">
            <w:pPr>
              <w:rPr>
                <w:rFonts w:ascii="Montserrat" w:hAnsi="Montserrat"/>
                <w:sz w:val="24"/>
                <w:szCs w:val="24"/>
              </w:rPr>
            </w:pPr>
          </w:p>
          <w:p w14:paraId="4FAE1C67" w14:textId="77777777" w:rsidR="001A2F7C" w:rsidRDefault="001A2F7C" w:rsidP="00877A24">
            <w:pPr>
              <w:rPr>
                <w:rFonts w:ascii="Montserrat" w:hAnsi="Montserrat"/>
                <w:sz w:val="24"/>
                <w:szCs w:val="24"/>
              </w:rPr>
            </w:pPr>
          </w:p>
          <w:p w14:paraId="65847F39" w14:textId="77777777" w:rsidR="001A2F7C" w:rsidRDefault="001A2F7C" w:rsidP="00877A24">
            <w:pPr>
              <w:rPr>
                <w:rFonts w:ascii="Montserrat" w:hAnsi="Montserrat"/>
                <w:sz w:val="24"/>
                <w:szCs w:val="24"/>
              </w:rPr>
            </w:pPr>
          </w:p>
          <w:p w14:paraId="27119C74" w14:textId="77777777" w:rsidR="001A2F7C" w:rsidRPr="000E689B" w:rsidRDefault="001A2F7C" w:rsidP="00877A24">
            <w:pPr>
              <w:rPr>
                <w:rFonts w:ascii="Montserrat" w:hAnsi="Montserrat"/>
                <w:sz w:val="24"/>
                <w:szCs w:val="24"/>
              </w:rPr>
            </w:pPr>
          </w:p>
        </w:tc>
        <w:tc>
          <w:tcPr>
            <w:tcW w:w="4821" w:type="dxa"/>
            <w:vAlign w:val="center"/>
          </w:tcPr>
          <w:p w14:paraId="69ABD372"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lastRenderedPageBreak/>
              <w:t xml:space="preserve">Determinar el porcentaje de </w:t>
            </w:r>
            <w:proofErr w:type="spellStart"/>
            <w:r>
              <w:rPr>
                <w:rFonts w:ascii="Montserrat" w:hAnsi="Montserrat"/>
                <w:sz w:val="24"/>
                <w:szCs w:val="24"/>
              </w:rPr>
              <w:t>proficiencia</w:t>
            </w:r>
            <w:proofErr w:type="spellEnd"/>
            <w:r>
              <w:rPr>
                <w:rFonts w:ascii="Montserrat" w:hAnsi="Montserrat"/>
                <w:sz w:val="24"/>
                <w:szCs w:val="24"/>
              </w:rPr>
              <w:t xml:space="preserve"> por materia y grado</w:t>
            </w:r>
          </w:p>
          <w:p w14:paraId="7FDBBD4A"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Identificar las áreas de prioridad por materia y grado para determinar las estrategias que se utilizarán en la sala de clases.</w:t>
            </w:r>
          </w:p>
          <w:p w14:paraId="2BF9A9E8" w14:textId="77777777" w:rsidR="001A2F7C" w:rsidRDefault="001A2F7C" w:rsidP="00877A24">
            <w:pPr>
              <w:pStyle w:val="ListParagraph"/>
              <w:rPr>
                <w:rFonts w:ascii="Montserrat" w:hAnsi="Montserrat"/>
                <w:sz w:val="24"/>
                <w:szCs w:val="24"/>
              </w:rPr>
            </w:pPr>
          </w:p>
          <w:p w14:paraId="23F80405" w14:textId="77777777" w:rsidR="001A2F7C" w:rsidRDefault="001A2F7C" w:rsidP="00877A24">
            <w:pPr>
              <w:pStyle w:val="ListParagraph"/>
              <w:rPr>
                <w:rFonts w:ascii="Montserrat" w:hAnsi="Montserrat"/>
                <w:sz w:val="24"/>
                <w:szCs w:val="24"/>
              </w:rPr>
            </w:pPr>
          </w:p>
          <w:p w14:paraId="7CBF0C61" w14:textId="77777777" w:rsidR="001A2F7C" w:rsidRDefault="001A2F7C" w:rsidP="00877A24">
            <w:pPr>
              <w:pStyle w:val="ListParagraph"/>
              <w:rPr>
                <w:rFonts w:ascii="Montserrat" w:hAnsi="Montserrat"/>
                <w:sz w:val="24"/>
                <w:szCs w:val="24"/>
              </w:rPr>
            </w:pPr>
          </w:p>
          <w:p w14:paraId="484AD9E7" w14:textId="77777777" w:rsidR="001A2F7C" w:rsidRDefault="001A2F7C" w:rsidP="00877A24">
            <w:pPr>
              <w:pStyle w:val="ListParagraph"/>
              <w:rPr>
                <w:rFonts w:ascii="Montserrat" w:hAnsi="Montserrat"/>
                <w:sz w:val="24"/>
                <w:szCs w:val="24"/>
              </w:rPr>
            </w:pPr>
          </w:p>
          <w:p w14:paraId="7A9645B6" w14:textId="77777777" w:rsidR="001A2F7C" w:rsidRDefault="001A2F7C" w:rsidP="00877A24">
            <w:pPr>
              <w:pStyle w:val="ListParagraph"/>
              <w:rPr>
                <w:rFonts w:ascii="Montserrat" w:hAnsi="Montserrat"/>
                <w:sz w:val="24"/>
                <w:szCs w:val="24"/>
              </w:rPr>
            </w:pPr>
          </w:p>
          <w:p w14:paraId="71FD4C4D" w14:textId="77777777" w:rsidR="001A2F7C" w:rsidRPr="001D44E9" w:rsidRDefault="001A2F7C" w:rsidP="00877A24">
            <w:pPr>
              <w:pStyle w:val="ListParagraph"/>
              <w:rPr>
                <w:rFonts w:ascii="Montserrat" w:hAnsi="Montserrat"/>
                <w:sz w:val="24"/>
                <w:szCs w:val="24"/>
              </w:rPr>
            </w:pPr>
          </w:p>
          <w:p w14:paraId="1D652979" w14:textId="77777777" w:rsidR="001A2F7C" w:rsidRDefault="001A2F7C" w:rsidP="00877A24">
            <w:pPr>
              <w:pStyle w:val="ListParagraph"/>
              <w:numPr>
                <w:ilvl w:val="0"/>
                <w:numId w:val="8"/>
              </w:numPr>
              <w:rPr>
                <w:rFonts w:ascii="Montserrat" w:hAnsi="Montserrat"/>
                <w:sz w:val="24"/>
                <w:szCs w:val="24"/>
              </w:rPr>
            </w:pPr>
            <w:r w:rsidRPr="000947DC">
              <w:rPr>
                <w:rFonts w:ascii="Montserrat" w:hAnsi="Montserrat"/>
                <w:sz w:val="24"/>
                <w:szCs w:val="24"/>
              </w:rPr>
              <w:t xml:space="preserve">Realizar informes claros y accesibles </w:t>
            </w:r>
            <w:r>
              <w:rPr>
                <w:rFonts w:ascii="Montserrat" w:hAnsi="Montserrat"/>
                <w:sz w:val="24"/>
                <w:szCs w:val="24"/>
              </w:rPr>
              <w:t>con</w:t>
            </w:r>
            <w:r w:rsidRPr="000947DC">
              <w:rPr>
                <w:rFonts w:ascii="Montserrat" w:hAnsi="Montserrat"/>
                <w:sz w:val="24"/>
                <w:szCs w:val="24"/>
              </w:rPr>
              <w:t xml:space="preserve"> los resultados</w:t>
            </w:r>
            <w:r>
              <w:rPr>
                <w:rFonts w:ascii="Montserrat" w:hAnsi="Montserrat"/>
                <w:sz w:val="24"/>
                <w:szCs w:val="24"/>
              </w:rPr>
              <w:t>.</w:t>
            </w:r>
          </w:p>
          <w:p w14:paraId="4CF4D867"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O</w:t>
            </w:r>
            <w:r w:rsidRPr="000947DC">
              <w:rPr>
                <w:rFonts w:ascii="Montserrat" w:hAnsi="Montserrat"/>
                <w:sz w:val="24"/>
                <w:szCs w:val="24"/>
              </w:rPr>
              <w:t>rganizar reuniones con padres y maestr</w:t>
            </w:r>
            <w:r>
              <w:rPr>
                <w:rFonts w:ascii="Montserrat" w:hAnsi="Montserrat"/>
                <w:sz w:val="24"/>
                <w:szCs w:val="24"/>
              </w:rPr>
              <w:t>os para compartir los datos.</w:t>
            </w:r>
          </w:p>
          <w:p w14:paraId="681ED243"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U</w:t>
            </w:r>
            <w:r w:rsidRPr="000947DC">
              <w:rPr>
                <w:rFonts w:ascii="Montserrat" w:hAnsi="Montserrat"/>
                <w:sz w:val="24"/>
                <w:szCs w:val="24"/>
              </w:rPr>
              <w:t>tilizar medios digitales y físicos</w:t>
            </w:r>
            <w:r>
              <w:rPr>
                <w:rFonts w:ascii="Montserrat" w:hAnsi="Montserrat"/>
                <w:sz w:val="24"/>
                <w:szCs w:val="24"/>
              </w:rPr>
              <w:t xml:space="preserve"> para distribuir los resultados.</w:t>
            </w:r>
          </w:p>
          <w:p w14:paraId="0175554C"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E</w:t>
            </w:r>
            <w:r w:rsidRPr="000947DC">
              <w:rPr>
                <w:rFonts w:ascii="Montserrat" w:hAnsi="Montserrat"/>
                <w:sz w:val="24"/>
                <w:szCs w:val="24"/>
              </w:rPr>
              <w:t>stablecer un</w:t>
            </w:r>
            <w:r>
              <w:rPr>
                <w:rFonts w:ascii="Montserrat" w:hAnsi="Montserrat"/>
                <w:sz w:val="24"/>
                <w:szCs w:val="24"/>
              </w:rPr>
              <w:t>a</w:t>
            </w:r>
            <w:r w:rsidRPr="000947DC">
              <w:rPr>
                <w:rFonts w:ascii="Montserrat" w:hAnsi="Montserrat"/>
                <w:sz w:val="24"/>
                <w:szCs w:val="24"/>
              </w:rPr>
              <w:t xml:space="preserve"> </w:t>
            </w:r>
            <w:r>
              <w:rPr>
                <w:rFonts w:ascii="Montserrat" w:hAnsi="Montserrat"/>
                <w:sz w:val="24"/>
                <w:szCs w:val="24"/>
              </w:rPr>
              <w:t>línea de tiempo.</w:t>
            </w:r>
          </w:p>
          <w:p w14:paraId="0D55E8E1"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Coordinar</w:t>
            </w:r>
            <w:r w:rsidRPr="000947DC">
              <w:rPr>
                <w:rFonts w:ascii="Montserrat" w:hAnsi="Montserrat"/>
                <w:sz w:val="24"/>
                <w:szCs w:val="24"/>
              </w:rPr>
              <w:t xml:space="preserve"> con las áreas académicas y de servicio al estudiante.</w:t>
            </w:r>
          </w:p>
          <w:p w14:paraId="33D3AFEB" w14:textId="77777777" w:rsidR="001A2F7C" w:rsidRDefault="001A2F7C" w:rsidP="00877A24">
            <w:pPr>
              <w:rPr>
                <w:rFonts w:ascii="Montserrat" w:hAnsi="Montserrat"/>
                <w:sz w:val="24"/>
                <w:szCs w:val="24"/>
              </w:rPr>
            </w:pPr>
          </w:p>
          <w:p w14:paraId="5B10A7D8" w14:textId="77777777" w:rsidR="001A2F7C" w:rsidRDefault="001A2F7C" w:rsidP="00877A24">
            <w:pPr>
              <w:rPr>
                <w:rFonts w:ascii="Montserrat" w:hAnsi="Montserrat"/>
                <w:sz w:val="24"/>
                <w:szCs w:val="24"/>
              </w:rPr>
            </w:pPr>
          </w:p>
          <w:p w14:paraId="2903E705" w14:textId="77777777" w:rsidR="001A2F7C" w:rsidRDefault="001A2F7C" w:rsidP="00877A24">
            <w:pPr>
              <w:rPr>
                <w:rFonts w:ascii="Montserrat" w:hAnsi="Montserrat"/>
                <w:sz w:val="24"/>
                <w:szCs w:val="24"/>
              </w:rPr>
            </w:pPr>
          </w:p>
          <w:p w14:paraId="15C26903" w14:textId="77777777" w:rsidR="001A2F7C" w:rsidRDefault="001A2F7C" w:rsidP="00877A24">
            <w:pPr>
              <w:rPr>
                <w:rFonts w:ascii="Montserrat" w:hAnsi="Montserrat"/>
                <w:sz w:val="24"/>
                <w:szCs w:val="24"/>
              </w:rPr>
            </w:pPr>
          </w:p>
          <w:p w14:paraId="5E43426C" w14:textId="77777777" w:rsidR="001A2F7C" w:rsidRPr="000947DC" w:rsidRDefault="001A2F7C" w:rsidP="00877A24">
            <w:pPr>
              <w:rPr>
                <w:rFonts w:ascii="Montserrat" w:hAnsi="Montserrat"/>
                <w:sz w:val="24"/>
                <w:szCs w:val="24"/>
              </w:rPr>
            </w:pPr>
          </w:p>
        </w:tc>
        <w:tc>
          <w:tcPr>
            <w:tcW w:w="2160" w:type="dxa"/>
            <w:vAlign w:val="center"/>
          </w:tcPr>
          <w:p w14:paraId="55581B20" w14:textId="77777777" w:rsidR="001A2F7C" w:rsidRDefault="001A2F7C" w:rsidP="00877A24">
            <w:pPr>
              <w:jc w:val="center"/>
              <w:rPr>
                <w:rFonts w:ascii="Montserrat" w:hAnsi="Montserrat"/>
                <w:sz w:val="24"/>
                <w:szCs w:val="24"/>
              </w:rPr>
            </w:pPr>
          </w:p>
          <w:p w14:paraId="30157810" w14:textId="77777777" w:rsidR="001A2F7C" w:rsidRDefault="001A2F7C" w:rsidP="00877A24">
            <w:pPr>
              <w:jc w:val="center"/>
              <w:rPr>
                <w:rFonts w:ascii="Montserrat" w:hAnsi="Montserrat"/>
                <w:sz w:val="24"/>
                <w:szCs w:val="24"/>
              </w:rPr>
            </w:pPr>
          </w:p>
          <w:p w14:paraId="42ABC4B2" w14:textId="77777777" w:rsidR="001A2F7C" w:rsidRDefault="001A2F7C" w:rsidP="00877A24">
            <w:pPr>
              <w:jc w:val="center"/>
              <w:rPr>
                <w:rFonts w:ascii="Montserrat" w:hAnsi="Montserrat"/>
                <w:sz w:val="24"/>
                <w:szCs w:val="24"/>
              </w:rPr>
            </w:pPr>
          </w:p>
          <w:p w14:paraId="52A5B40F" w14:textId="77777777" w:rsidR="001A2F7C" w:rsidRDefault="001A2F7C" w:rsidP="00877A24">
            <w:pPr>
              <w:jc w:val="center"/>
              <w:rPr>
                <w:rFonts w:ascii="Montserrat" w:hAnsi="Montserrat"/>
                <w:sz w:val="24"/>
                <w:szCs w:val="24"/>
              </w:rPr>
            </w:pPr>
          </w:p>
          <w:p w14:paraId="39F983A8" w14:textId="77777777" w:rsidR="001A2F7C" w:rsidRDefault="001A2F7C" w:rsidP="00877A24">
            <w:pPr>
              <w:jc w:val="center"/>
              <w:rPr>
                <w:rFonts w:ascii="Montserrat" w:hAnsi="Montserrat"/>
                <w:sz w:val="24"/>
                <w:szCs w:val="24"/>
              </w:rPr>
            </w:pPr>
          </w:p>
          <w:p w14:paraId="343CA690" w14:textId="77777777" w:rsidR="001A2F7C" w:rsidRDefault="001A2F7C" w:rsidP="00877A24">
            <w:pPr>
              <w:jc w:val="center"/>
              <w:rPr>
                <w:rFonts w:ascii="Montserrat" w:hAnsi="Montserrat"/>
                <w:sz w:val="24"/>
                <w:szCs w:val="24"/>
              </w:rPr>
            </w:pPr>
          </w:p>
          <w:p w14:paraId="15CEB6AF" w14:textId="77777777" w:rsidR="001A2F7C" w:rsidRDefault="001A2F7C" w:rsidP="00877A24">
            <w:pPr>
              <w:jc w:val="center"/>
              <w:rPr>
                <w:rFonts w:ascii="Montserrat" w:hAnsi="Montserrat"/>
                <w:sz w:val="24"/>
                <w:szCs w:val="24"/>
              </w:rPr>
            </w:pPr>
          </w:p>
          <w:p w14:paraId="36431F48" w14:textId="77777777" w:rsidR="001A2F7C" w:rsidRPr="000E689B" w:rsidRDefault="001A2F7C" w:rsidP="00877A24">
            <w:pPr>
              <w:jc w:val="center"/>
              <w:rPr>
                <w:rFonts w:ascii="Montserrat" w:hAnsi="Montserrat"/>
                <w:sz w:val="24"/>
                <w:szCs w:val="24"/>
              </w:rPr>
            </w:pPr>
            <w:r>
              <w:rPr>
                <w:rFonts w:ascii="Montserrat" w:hAnsi="Montserrat"/>
                <w:sz w:val="24"/>
                <w:szCs w:val="24"/>
              </w:rPr>
              <w:t>septiembre -octubre</w:t>
            </w:r>
          </w:p>
        </w:tc>
        <w:tc>
          <w:tcPr>
            <w:tcW w:w="3381" w:type="dxa"/>
            <w:vAlign w:val="center"/>
          </w:tcPr>
          <w:p w14:paraId="4813E07A" w14:textId="77777777" w:rsidR="001A2F7C" w:rsidRPr="000E689B" w:rsidRDefault="001A2F7C" w:rsidP="00877A24">
            <w:pPr>
              <w:rPr>
                <w:rFonts w:ascii="Montserrat" w:hAnsi="Montserrat"/>
                <w:sz w:val="24"/>
                <w:szCs w:val="24"/>
              </w:rPr>
            </w:pPr>
          </w:p>
        </w:tc>
        <w:tc>
          <w:tcPr>
            <w:tcW w:w="3454" w:type="dxa"/>
          </w:tcPr>
          <w:p w14:paraId="3D97818F" w14:textId="77777777" w:rsidR="001A2F7C" w:rsidRPr="000E689B" w:rsidRDefault="001A2F7C" w:rsidP="00877A24">
            <w:pPr>
              <w:rPr>
                <w:rFonts w:ascii="Montserrat" w:hAnsi="Montserrat"/>
                <w:sz w:val="24"/>
                <w:szCs w:val="24"/>
              </w:rPr>
            </w:pPr>
          </w:p>
        </w:tc>
      </w:tr>
      <w:tr w:rsidR="001A2F7C" w:rsidRPr="000E689B" w14:paraId="62B68625" w14:textId="77777777" w:rsidTr="00877A24">
        <w:tc>
          <w:tcPr>
            <w:tcW w:w="3454" w:type="dxa"/>
            <w:vAlign w:val="center"/>
          </w:tcPr>
          <w:p w14:paraId="0445B4F2" w14:textId="308CC8BC" w:rsidR="001A2F7C" w:rsidRDefault="001A2F7C" w:rsidP="00877A24">
            <w:pPr>
              <w:rPr>
                <w:rFonts w:ascii="Montserrat" w:hAnsi="Montserrat"/>
                <w:sz w:val="24"/>
                <w:szCs w:val="24"/>
              </w:rPr>
            </w:pPr>
            <w:r>
              <w:rPr>
                <w:rFonts w:ascii="Montserrat" w:hAnsi="Montserrat"/>
                <w:sz w:val="24"/>
                <w:szCs w:val="24"/>
              </w:rPr>
              <w:t xml:space="preserve">Durante el año escolar 2023-2024 se </w:t>
            </w:r>
            <w:r w:rsidRPr="009C43E1">
              <w:rPr>
                <w:rFonts w:ascii="Montserrat" w:hAnsi="Montserrat"/>
                <w:sz w:val="24"/>
                <w:szCs w:val="24"/>
              </w:rPr>
              <w:t>adiestrará</w:t>
            </w:r>
            <w:r>
              <w:rPr>
                <w:rFonts w:ascii="Montserrat" w:hAnsi="Montserrat"/>
                <w:sz w:val="24"/>
                <w:szCs w:val="24"/>
              </w:rPr>
              <w:t xml:space="preserve"> al personal de la</w:t>
            </w:r>
            <w:r w:rsidRPr="009C43E1">
              <w:rPr>
                <w:rFonts w:ascii="Montserrat" w:hAnsi="Montserrat"/>
                <w:sz w:val="24"/>
                <w:szCs w:val="24"/>
              </w:rPr>
              <w:t xml:space="preserve"> comunidad escolar sobre los resultados d</w:t>
            </w:r>
            <w:r>
              <w:rPr>
                <w:rFonts w:ascii="Montserrat" w:hAnsi="Montserrat"/>
                <w:sz w:val="24"/>
                <w:szCs w:val="24"/>
              </w:rPr>
              <w:t>e META-PR y META-PR Alterna con el propósito de dar curso de acción a las medidas correctivas.</w:t>
            </w:r>
          </w:p>
        </w:tc>
        <w:tc>
          <w:tcPr>
            <w:tcW w:w="4821" w:type="dxa"/>
            <w:vAlign w:val="center"/>
          </w:tcPr>
          <w:p w14:paraId="013B4CDC"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 xml:space="preserve">Establecer reuniones con los Data </w:t>
            </w:r>
            <w:proofErr w:type="spellStart"/>
            <w:r>
              <w:rPr>
                <w:rFonts w:ascii="Montserrat" w:hAnsi="Montserrat"/>
                <w:sz w:val="24"/>
                <w:szCs w:val="24"/>
              </w:rPr>
              <w:t>Teams</w:t>
            </w:r>
            <w:proofErr w:type="spellEnd"/>
            <w:r>
              <w:rPr>
                <w:rFonts w:ascii="Montserrat" w:hAnsi="Montserrat"/>
                <w:sz w:val="24"/>
                <w:szCs w:val="24"/>
              </w:rPr>
              <w:t xml:space="preserve"> para </w:t>
            </w:r>
            <w:r w:rsidRPr="009C43E1">
              <w:rPr>
                <w:rFonts w:ascii="Montserrat" w:hAnsi="Montserrat"/>
                <w:sz w:val="24"/>
                <w:szCs w:val="24"/>
              </w:rPr>
              <w:t>comprensión de los resultados, su interpretación y la ident</w:t>
            </w:r>
            <w:r>
              <w:rPr>
                <w:rFonts w:ascii="Montserrat" w:hAnsi="Montserrat"/>
                <w:sz w:val="24"/>
                <w:szCs w:val="24"/>
              </w:rPr>
              <w:t>ificación de estrategias para atender las prioridades.</w:t>
            </w:r>
          </w:p>
          <w:p w14:paraId="5B003616"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 xml:space="preserve">Coordinar con la Unidad de </w:t>
            </w:r>
            <w:proofErr w:type="spellStart"/>
            <w:r w:rsidRPr="001A2F7C">
              <w:rPr>
                <w:rFonts w:ascii="Montserrat" w:hAnsi="Montserrat"/>
                <w:i/>
                <w:iCs/>
                <w:sz w:val="24"/>
                <w:szCs w:val="24"/>
              </w:rPr>
              <w:t>Accountability</w:t>
            </w:r>
            <w:proofErr w:type="spellEnd"/>
            <w:r>
              <w:rPr>
                <w:rFonts w:ascii="Montserrat" w:hAnsi="Montserrat"/>
                <w:sz w:val="24"/>
                <w:szCs w:val="24"/>
              </w:rPr>
              <w:t xml:space="preserve"> </w:t>
            </w:r>
            <w:r w:rsidRPr="006039EF">
              <w:rPr>
                <w:rFonts w:ascii="Montserrat" w:hAnsi="Montserrat"/>
                <w:sz w:val="24"/>
                <w:szCs w:val="24"/>
              </w:rPr>
              <w:t>talleres, ses</w:t>
            </w:r>
            <w:r>
              <w:rPr>
                <w:rFonts w:ascii="Montserrat" w:hAnsi="Montserrat"/>
                <w:sz w:val="24"/>
                <w:szCs w:val="24"/>
              </w:rPr>
              <w:t>iones de capacitación en línea u otra modalidad.</w:t>
            </w:r>
          </w:p>
          <w:p w14:paraId="3227E39A" w14:textId="77777777" w:rsidR="001A2F7C" w:rsidRPr="000947DC" w:rsidRDefault="001A2F7C" w:rsidP="00877A24">
            <w:pPr>
              <w:pStyle w:val="ListParagraph"/>
              <w:numPr>
                <w:ilvl w:val="0"/>
                <w:numId w:val="8"/>
              </w:numPr>
              <w:rPr>
                <w:rFonts w:ascii="Montserrat" w:hAnsi="Montserrat"/>
                <w:sz w:val="24"/>
                <w:szCs w:val="24"/>
              </w:rPr>
            </w:pPr>
            <w:r>
              <w:rPr>
                <w:rFonts w:ascii="Montserrat" w:hAnsi="Montserrat"/>
                <w:sz w:val="24"/>
                <w:szCs w:val="24"/>
              </w:rPr>
              <w:lastRenderedPageBreak/>
              <w:t xml:space="preserve">Entregar </w:t>
            </w:r>
            <w:r w:rsidRPr="006039EF">
              <w:rPr>
                <w:rFonts w:ascii="Montserrat" w:hAnsi="Montserrat"/>
                <w:sz w:val="24"/>
                <w:szCs w:val="24"/>
              </w:rPr>
              <w:t>recursos impresos y discusiones grupales para garantizar una comprensión sólida de los datos y cómo utilizarlos.</w:t>
            </w:r>
          </w:p>
        </w:tc>
        <w:tc>
          <w:tcPr>
            <w:tcW w:w="2160" w:type="dxa"/>
            <w:vAlign w:val="center"/>
          </w:tcPr>
          <w:p w14:paraId="3F5368AE" w14:textId="77777777" w:rsidR="001A2F7C" w:rsidRDefault="001A2F7C" w:rsidP="00877A24">
            <w:pPr>
              <w:jc w:val="center"/>
              <w:rPr>
                <w:rFonts w:ascii="Montserrat" w:hAnsi="Montserrat"/>
                <w:sz w:val="24"/>
                <w:szCs w:val="24"/>
              </w:rPr>
            </w:pPr>
          </w:p>
        </w:tc>
        <w:tc>
          <w:tcPr>
            <w:tcW w:w="3381" w:type="dxa"/>
            <w:vAlign w:val="center"/>
          </w:tcPr>
          <w:p w14:paraId="7DE3BDF7" w14:textId="77777777" w:rsidR="001A2F7C" w:rsidRPr="000E689B" w:rsidRDefault="001A2F7C" w:rsidP="00877A24">
            <w:pPr>
              <w:rPr>
                <w:rFonts w:ascii="Montserrat" w:hAnsi="Montserrat"/>
                <w:sz w:val="24"/>
                <w:szCs w:val="24"/>
              </w:rPr>
            </w:pPr>
          </w:p>
        </w:tc>
        <w:tc>
          <w:tcPr>
            <w:tcW w:w="3454" w:type="dxa"/>
          </w:tcPr>
          <w:p w14:paraId="24FB9602" w14:textId="77777777" w:rsidR="001A2F7C" w:rsidRPr="000E689B" w:rsidRDefault="001A2F7C" w:rsidP="00877A24">
            <w:pPr>
              <w:rPr>
                <w:rFonts w:ascii="Montserrat" w:hAnsi="Montserrat"/>
                <w:sz w:val="24"/>
                <w:szCs w:val="24"/>
              </w:rPr>
            </w:pPr>
          </w:p>
        </w:tc>
      </w:tr>
      <w:tr w:rsidR="001A2F7C" w:rsidRPr="000E689B" w14:paraId="3C677E76" w14:textId="77777777" w:rsidTr="00877A24">
        <w:tc>
          <w:tcPr>
            <w:tcW w:w="3454" w:type="dxa"/>
            <w:vAlign w:val="center"/>
          </w:tcPr>
          <w:p w14:paraId="0F4514DB" w14:textId="55C389C0" w:rsidR="001A2F7C" w:rsidRDefault="001A2F7C" w:rsidP="00877A24">
            <w:pPr>
              <w:rPr>
                <w:rFonts w:ascii="Montserrat" w:hAnsi="Montserrat"/>
                <w:sz w:val="24"/>
                <w:szCs w:val="24"/>
              </w:rPr>
            </w:pPr>
            <w:r>
              <w:rPr>
                <w:rFonts w:ascii="Montserrat" w:hAnsi="Montserrat"/>
                <w:sz w:val="24"/>
                <w:szCs w:val="24"/>
              </w:rPr>
              <w:t>Durante el año escolar 2023-2024 se desarrollará una estrategia didáctica con intervenciones específicas para atender el área de prioridad académica identificada.</w:t>
            </w:r>
          </w:p>
        </w:tc>
        <w:tc>
          <w:tcPr>
            <w:tcW w:w="4821" w:type="dxa"/>
            <w:vAlign w:val="center"/>
          </w:tcPr>
          <w:p w14:paraId="683DE01C"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Identificar el</w:t>
            </w:r>
            <w:r w:rsidRPr="001D44E9">
              <w:rPr>
                <w:rFonts w:ascii="Montserrat" w:hAnsi="Montserrat"/>
                <w:sz w:val="24"/>
                <w:szCs w:val="24"/>
              </w:rPr>
              <w:t xml:space="preserve"> m</w:t>
            </w:r>
            <w:r>
              <w:rPr>
                <w:rFonts w:ascii="Montserrat" w:hAnsi="Montserrat"/>
                <w:sz w:val="24"/>
                <w:szCs w:val="24"/>
              </w:rPr>
              <w:t>étodo de enseñanza específico.</w:t>
            </w:r>
          </w:p>
          <w:p w14:paraId="28CB881C"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 xml:space="preserve">Implementar iniciativas académicas como: </w:t>
            </w:r>
          </w:p>
          <w:p w14:paraId="23317044"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 xml:space="preserve">Incluir </w:t>
            </w:r>
            <w:r w:rsidRPr="001D44E9">
              <w:rPr>
                <w:rFonts w:ascii="Montserrat" w:hAnsi="Montserrat"/>
                <w:sz w:val="24"/>
                <w:szCs w:val="24"/>
              </w:rPr>
              <w:t>tutorías par</w:t>
            </w:r>
            <w:r>
              <w:rPr>
                <w:rFonts w:ascii="Montserrat" w:hAnsi="Montserrat"/>
                <w:sz w:val="24"/>
                <w:szCs w:val="24"/>
              </w:rPr>
              <w:t xml:space="preserve">a estudiantes con dificultades y </w:t>
            </w:r>
            <w:r w:rsidRPr="001D44E9">
              <w:rPr>
                <w:rFonts w:ascii="Montserrat" w:hAnsi="Montserrat"/>
                <w:sz w:val="24"/>
                <w:szCs w:val="24"/>
              </w:rPr>
              <w:t>la</w:t>
            </w:r>
            <w:r>
              <w:rPr>
                <w:rFonts w:ascii="Montserrat" w:hAnsi="Montserrat"/>
                <w:sz w:val="24"/>
                <w:szCs w:val="24"/>
              </w:rPr>
              <w:t xml:space="preserve"> revisión de planes de estudio.</w:t>
            </w:r>
          </w:p>
          <w:p w14:paraId="3AACAF3B" w14:textId="77777777" w:rsidR="001A2F7C" w:rsidRDefault="001A2F7C" w:rsidP="00877A24">
            <w:pPr>
              <w:pStyle w:val="ListParagraph"/>
              <w:numPr>
                <w:ilvl w:val="0"/>
                <w:numId w:val="8"/>
              </w:numPr>
              <w:rPr>
                <w:rFonts w:ascii="Montserrat" w:hAnsi="Montserrat"/>
                <w:sz w:val="24"/>
                <w:szCs w:val="24"/>
              </w:rPr>
            </w:pPr>
            <w:r>
              <w:rPr>
                <w:rFonts w:ascii="Montserrat" w:hAnsi="Montserrat"/>
                <w:sz w:val="24"/>
                <w:szCs w:val="24"/>
              </w:rPr>
              <w:t>Coordinar con la Unidad de Asuntos Académicos para apoyar a la docencia en el área de prioridad.</w:t>
            </w:r>
          </w:p>
        </w:tc>
        <w:tc>
          <w:tcPr>
            <w:tcW w:w="2160" w:type="dxa"/>
            <w:vAlign w:val="center"/>
          </w:tcPr>
          <w:p w14:paraId="0DCB2BB3" w14:textId="77777777" w:rsidR="001A2F7C" w:rsidRDefault="001A2F7C" w:rsidP="00877A24">
            <w:pPr>
              <w:jc w:val="center"/>
              <w:rPr>
                <w:rFonts w:ascii="Montserrat" w:hAnsi="Montserrat"/>
                <w:sz w:val="24"/>
                <w:szCs w:val="24"/>
              </w:rPr>
            </w:pPr>
          </w:p>
        </w:tc>
        <w:tc>
          <w:tcPr>
            <w:tcW w:w="3381" w:type="dxa"/>
            <w:vAlign w:val="center"/>
          </w:tcPr>
          <w:p w14:paraId="46582D85" w14:textId="77777777" w:rsidR="001A2F7C" w:rsidRPr="000E689B" w:rsidRDefault="001A2F7C" w:rsidP="00877A24">
            <w:pPr>
              <w:rPr>
                <w:rFonts w:ascii="Montserrat" w:hAnsi="Montserrat"/>
                <w:sz w:val="24"/>
                <w:szCs w:val="24"/>
              </w:rPr>
            </w:pPr>
          </w:p>
        </w:tc>
        <w:tc>
          <w:tcPr>
            <w:tcW w:w="3454" w:type="dxa"/>
          </w:tcPr>
          <w:p w14:paraId="3FD729B3" w14:textId="77777777" w:rsidR="001A2F7C" w:rsidRPr="000E689B" w:rsidRDefault="001A2F7C" w:rsidP="00877A24">
            <w:pPr>
              <w:rPr>
                <w:rFonts w:ascii="Montserrat" w:hAnsi="Montserrat"/>
                <w:sz w:val="24"/>
                <w:szCs w:val="24"/>
              </w:rPr>
            </w:pPr>
          </w:p>
        </w:tc>
      </w:tr>
    </w:tbl>
    <w:p w14:paraId="4F2271FC" w14:textId="77777777" w:rsidR="00675FAA" w:rsidRPr="00263F08" w:rsidRDefault="00675FAA" w:rsidP="001A2F7C"/>
    <w:sectPr w:rsidR="00675FAA" w:rsidRPr="00263F08" w:rsidSect="00CB41EE">
      <w:headerReference w:type="default" r:id="rId14"/>
      <w:footerReference w:type="default" r:id="rId15"/>
      <w:footerReference w:type="first" r:id="rId16"/>
      <w:pgSz w:w="20160" w:h="12240" w:orient="landscape" w:code="5"/>
      <w:pgMar w:top="1440" w:right="1440" w:bottom="1440" w:left="1440" w:header="720" w:footer="720" w:gutter="0"/>
      <w:pgBorders w:offsetFrom="page">
        <w:top w:val="single" w:sz="12" w:space="24" w:color="246E5C" w:themeColor="accent1" w:themeShade="BF"/>
        <w:left w:val="single" w:sz="12" w:space="24" w:color="246E5C" w:themeColor="accent1" w:themeShade="BF"/>
        <w:bottom w:val="single" w:sz="12" w:space="24" w:color="246E5C" w:themeColor="accent1" w:themeShade="BF"/>
        <w:right w:val="single" w:sz="12" w:space="24" w:color="246E5C" w:themeColor="accent1"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69469" w14:textId="77777777" w:rsidR="007F6906" w:rsidRPr="000E689B" w:rsidRDefault="007F6906" w:rsidP="00CB0F20">
      <w:pPr>
        <w:spacing w:after="0" w:line="240" w:lineRule="auto"/>
      </w:pPr>
      <w:r w:rsidRPr="000E689B">
        <w:separator/>
      </w:r>
    </w:p>
  </w:endnote>
  <w:endnote w:type="continuationSeparator" w:id="0">
    <w:p w14:paraId="5134BCC5" w14:textId="77777777" w:rsidR="007F6906" w:rsidRPr="000E689B" w:rsidRDefault="007F6906" w:rsidP="00CB0F20">
      <w:pPr>
        <w:spacing w:after="0" w:line="240" w:lineRule="auto"/>
      </w:pPr>
      <w:r w:rsidRPr="000E6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4B84" w14:textId="57D4ED93" w:rsidR="000935C3" w:rsidRPr="000E689B" w:rsidRDefault="000935C3" w:rsidP="000935C3">
    <w:pPr>
      <w:jc w:val="center"/>
      <w:rPr>
        <w:rFonts w:ascii="Montserrat" w:hAnsi="Montserrat"/>
        <w:sz w:val="16"/>
        <w:szCs w:val="16"/>
      </w:rPr>
    </w:pPr>
    <w:r w:rsidRPr="000E689B">
      <w:rPr>
        <w:rFonts w:ascii="Montserrat" w:hAnsi="Montserrat"/>
        <w:sz w:val="16"/>
        <w:szCs w:val="16"/>
      </w:rPr>
      <w:t xml:space="preserve">Plan de Trabajo 2023-2024 /Unidad de Medición y </w:t>
    </w:r>
    <w:proofErr w:type="spellStart"/>
    <w:r w:rsidRPr="000E689B">
      <w:rPr>
        <w:rFonts w:ascii="Montserrat" w:hAnsi="Montserrat"/>
        <w:i/>
        <w:iCs/>
        <w:sz w:val="16"/>
        <w:szCs w:val="16"/>
      </w:rPr>
      <w:t>Assessment</w:t>
    </w:r>
    <w:proofErr w:type="spellEnd"/>
    <w:r w:rsidRPr="000E689B">
      <w:rPr>
        <w:rFonts w:ascii="Montserrat" w:hAnsi="Montserrat"/>
        <w:sz w:val="16"/>
        <w:szCs w:val="16"/>
      </w:rPr>
      <w:t xml:space="preserve"> /</w:t>
    </w:r>
    <w:proofErr w:type="spellStart"/>
    <w:r w:rsidRPr="000E689B">
      <w:rPr>
        <w:rFonts w:ascii="Montserrat" w:hAnsi="Montserrat"/>
        <w:sz w:val="16"/>
        <w:szCs w:val="16"/>
      </w:rPr>
      <w:t>Prof.</w:t>
    </w:r>
    <w:r w:rsidRPr="000E689B">
      <w:rPr>
        <w:rFonts w:ascii="Montserrat" w:hAnsi="Montserrat"/>
        <w:sz w:val="16"/>
        <w:szCs w:val="16"/>
        <w:vertAlign w:val="superscript"/>
      </w:rPr>
      <w:t>a</w:t>
    </w:r>
    <w:proofErr w:type="spellEnd"/>
    <w:r w:rsidRPr="000E689B">
      <w:rPr>
        <w:rFonts w:ascii="Montserrat" w:hAnsi="Montserrat"/>
        <w:sz w:val="16"/>
        <w:szCs w:val="16"/>
        <w:vertAlign w:val="superscript"/>
      </w:rPr>
      <w:t xml:space="preserve"> </w:t>
    </w:r>
    <w:r w:rsidRPr="000E689B">
      <w:rPr>
        <w:rFonts w:ascii="Montserrat" w:hAnsi="Montserrat"/>
        <w:sz w:val="16"/>
        <w:szCs w:val="16"/>
      </w:rPr>
      <w:t xml:space="preserve">Daisy </w:t>
    </w:r>
    <w:r w:rsidR="007C7DBB" w:rsidRPr="000E689B">
      <w:rPr>
        <w:rFonts w:ascii="Montserrat" w:hAnsi="Montserrat"/>
        <w:sz w:val="16"/>
        <w:szCs w:val="16"/>
      </w:rPr>
      <w:t>Hernández</w:t>
    </w:r>
    <w:r w:rsidRPr="000E689B">
      <w:rPr>
        <w:rFonts w:ascii="Montserrat" w:hAnsi="Montserrat"/>
        <w:sz w:val="16"/>
        <w:szCs w:val="16"/>
      </w:rPr>
      <w:t xml:space="preserve"> González </w:t>
    </w:r>
    <w:r w:rsidR="00D00F68" w:rsidRPr="000E689B">
      <w:rPr>
        <w:rFonts w:ascii="Montserrat" w:hAnsi="Montserrat"/>
        <w:sz w:val="16"/>
        <w:szCs w:val="16"/>
      </w:rPr>
      <w:t xml:space="preserve">- </w:t>
    </w:r>
    <w:r w:rsidRPr="000E689B">
      <w:rPr>
        <w:rFonts w:ascii="Montserrat" w:hAnsi="Montserrat"/>
        <w:sz w:val="16"/>
        <w:szCs w:val="16"/>
      </w:rPr>
      <w:t>Gerente de operaciones/hernandezgd@de.pr.gov</w:t>
    </w:r>
  </w:p>
  <w:p w14:paraId="5E2DD245" w14:textId="09F9E717" w:rsidR="000935C3" w:rsidRPr="000E689B" w:rsidRDefault="000935C3">
    <w:pPr>
      <w:pStyle w:val="Footer"/>
    </w:pPr>
  </w:p>
  <w:p w14:paraId="3F5B2369" w14:textId="3A3B0CF4" w:rsidR="00CB0F20" w:rsidRPr="000E689B" w:rsidRDefault="00CB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CB0F" w14:textId="2D037E84" w:rsidR="000935C3" w:rsidRPr="000E689B" w:rsidRDefault="000935C3" w:rsidP="000935C3">
    <w:pPr>
      <w:spacing w:after="0" w:line="240" w:lineRule="auto"/>
      <w:rPr>
        <w:rFonts w:ascii="Montserrat" w:hAnsi="Montserrat"/>
        <w:color w:val="000000" w:themeColor="tex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E70476" w14:textId="4E6770C4" w:rsidR="000935C3" w:rsidRPr="000E689B" w:rsidRDefault="000935C3">
    <w:pPr>
      <w:pStyle w:val="Footer"/>
    </w:pPr>
  </w:p>
  <w:p w14:paraId="21C9EA1B" w14:textId="5732AEC4" w:rsidR="000935C3" w:rsidRPr="000E689B" w:rsidRDefault="000935C3">
    <w:pPr>
      <w:pStyle w:val="Footer"/>
    </w:pPr>
    <w:r w:rsidRPr="000E689B">
      <w:rPr>
        <w:rFonts w:ascii="Montserrat" w:hAnsi="Montserrat"/>
        <w:noProof/>
        <w:color w:val="000000" w:themeColor="tex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244B5BCE" wp14:editId="38A3FC5A">
              <wp:simplePos x="0" y="0"/>
              <wp:positionH relativeFrom="column">
                <wp:posOffset>1771650</wp:posOffset>
              </wp:positionH>
              <wp:positionV relativeFrom="paragraph">
                <wp:posOffset>62865</wp:posOffset>
              </wp:positionV>
              <wp:extent cx="111252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0" cy="723900"/>
                      </a:xfrm>
                      <a:prstGeom prst="rect">
                        <a:avLst/>
                      </a:prstGeom>
                      <a:solidFill>
                        <a:srgbClr val="FFFFFF"/>
                      </a:solidFill>
                      <a:ln w="9525">
                        <a:noFill/>
                        <a:miter lim="800000"/>
                        <a:headEnd/>
                        <a:tailEnd/>
                      </a:ln>
                    </wps:spPr>
                    <wps:txbx>
                      <w:txbxContent>
                        <w:p w14:paraId="632BAE7A" w14:textId="2DE485C9" w:rsidR="000935C3" w:rsidRPr="000E689B" w:rsidRDefault="000935C3">
                          <w:pPr>
                            <w:rPr>
                              <w:rFonts w:ascii="Montserrat" w:hAnsi="Montserrat"/>
                              <w:sz w:val="16"/>
                              <w:szCs w:val="16"/>
                            </w:rPr>
                          </w:pPr>
                          <w:r w:rsidRPr="000E689B">
                            <w:rPr>
                              <w:rFonts w:ascii="Montserrat" w:hAnsi="Montserrat"/>
                              <w:sz w:val="16"/>
                              <w:szCs w:val="16"/>
                            </w:rPr>
                            <w:t xml:space="preserve">Plan de Trabajo 2023-2024 /Unidad de Medición y </w:t>
                          </w:r>
                          <w:proofErr w:type="spellStart"/>
                          <w:r w:rsidRPr="000E689B">
                            <w:rPr>
                              <w:rFonts w:ascii="Montserrat" w:hAnsi="Montserrat"/>
                              <w:i/>
                              <w:iCs/>
                              <w:sz w:val="16"/>
                              <w:szCs w:val="16"/>
                            </w:rPr>
                            <w:t>Assessment</w:t>
                          </w:r>
                          <w:proofErr w:type="spellEnd"/>
                          <w:r w:rsidRPr="000E689B">
                            <w:rPr>
                              <w:rFonts w:ascii="Montserrat" w:hAnsi="Montserrat"/>
                              <w:sz w:val="16"/>
                              <w:szCs w:val="16"/>
                            </w:rPr>
                            <w:t xml:space="preserve"> /</w:t>
                          </w:r>
                          <w:proofErr w:type="spellStart"/>
                          <w:r w:rsidRPr="000E689B">
                            <w:rPr>
                              <w:rFonts w:ascii="Montserrat" w:hAnsi="Montserrat"/>
                              <w:sz w:val="16"/>
                              <w:szCs w:val="16"/>
                            </w:rPr>
                            <w:t>Prof.</w:t>
                          </w:r>
                          <w:r w:rsidRPr="000E689B">
                            <w:rPr>
                              <w:rFonts w:ascii="Montserrat" w:hAnsi="Montserrat"/>
                              <w:sz w:val="16"/>
                              <w:szCs w:val="16"/>
                              <w:vertAlign w:val="superscript"/>
                            </w:rPr>
                            <w:t>a</w:t>
                          </w:r>
                          <w:proofErr w:type="spellEnd"/>
                          <w:r w:rsidRPr="000E689B">
                            <w:rPr>
                              <w:rFonts w:ascii="Montserrat" w:hAnsi="Montserrat"/>
                              <w:sz w:val="16"/>
                              <w:szCs w:val="16"/>
                              <w:vertAlign w:val="superscript"/>
                            </w:rPr>
                            <w:t xml:space="preserve"> </w:t>
                          </w:r>
                          <w:r w:rsidRPr="000E689B">
                            <w:rPr>
                              <w:rFonts w:ascii="Montserrat" w:hAnsi="Montserrat"/>
                              <w:sz w:val="16"/>
                              <w:szCs w:val="16"/>
                            </w:rPr>
                            <w:t xml:space="preserve">Daisy </w:t>
                          </w:r>
                          <w:r w:rsidR="007C7DBB" w:rsidRPr="000E689B">
                            <w:rPr>
                              <w:rFonts w:ascii="Montserrat" w:hAnsi="Montserrat"/>
                              <w:sz w:val="16"/>
                              <w:szCs w:val="16"/>
                            </w:rPr>
                            <w:t>Hernández</w:t>
                          </w:r>
                          <w:r w:rsidRPr="000E689B">
                            <w:rPr>
                              <w:rFonts w:ascii="Montserrat" w:hAnsi="Montserrat"/>
                              <w:sz w:val="16"/>
                              <w:szCs w:val="16"/>
                            </w:rPr>
                            <w:t xml:space="preserve"> González</w:t>
                          </w:r>
                          <w:r w:rsidR="00D00F68" w:rsidRPr="000E689B">
                            <w:rPr>
                              <w:rFonts w:ascii="Montserrat" w:hAnsi="Montserrat"/>
                              <w:sz w:val="16"/>
                              <w:szCs w:val="16"/>
                            </w:rPr>
                            <w:t xml:space="preserve"> - Gerente</w:t>
                          </w:r>
                          <w:r w:rsidRPr="000E689B">
                            <w:rPr>
                              <w:rFonts w:ascii="Montserrat" w:hAnsi="Montserrat"/>
                              <w:sz w:val="16"/>
                              <w:szCs w:val="16"/>
                            </w:rPr>
                            <w:t xml:space="preserve"> de operaciones/hernandezgd@de.pr.gov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4B5BCE" id="_x0000_t202" coordsize="21600,21600" o:spt="202" path="m,l,21600r21600,l21600,xe">
              <v:stroke joinstyle="miter"/>
              <v:path gradientshapeok="t" o:connecttype="rect"/>
            </v:shapetype>
            <v:shape id="_x0000_s1030" type="#_x0000_t202" style="position:absolute;margin-left:139.5pt;margin-top:4.95pt;width:876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" stroked="f">
              <v:textbox>
                <w:txbxContent>
                  <w:p w14:paraId="632BAE7A" w14:textId="2DE485C9" w:rsidR="000935C3" w:rsidRPr="000E689B" w:rsidRDefault="000935C3">
                    <w:pPr>
                      <w:rPr>
                        <w:rFonts w:ascii="Montserrat" w:hAnsi="Montserrat"/>
                        <w:sz w:val="16"/>
                        <w:szCs w:val="16"/>
                      </w:rPr>
                    </w:pPr>
                    <w:r w:rsidRPr="000E689B">
                      <w:rPr>
                        <w:rFonts w:ascii="Montserrat" w:hAnsi="Montserrat"/>
                        <w:sz w:val="16"/>
                        <w:szCs w:val="16"/>
                      </w:rPr>
                      <w:t xml:space="preserve">Plan de Trabajo 2023-2024 /Unidad de Medición y </w:t>
                    </w:r>
                    <w:proofErr w:type="spellStart"/>
                    <w:r w:rsidRPr="000E689B">
                      <w:rPr>
                        <w:rFonts w:ascii="Montserrat" w:hAnsi="Montserrat"/>
                        <w:i/>
                        <w:iCs/>
                        <w:sz w:val="16"/>
                        <w:szCs w:val="16"/>
                      </w:rPr>
                      <w:t>Assessment</w:t>
                    </w:r>
                    <w:proofErr w:type="spellEnd"/>
                    <w:r w:rsidRPr="000E689B">
                      <w:rPr>
                        <w:rFonts w:ascii="Montserrat" w:hAnsi="Montserrat"/>
                        <w:sz w:val="16"/>
                        <w:szCs w:val="16"/>
                      </w:rPr>
                      <w:t xml:space="preserve"> /</w:t>
                    </w:r>
                    <w:proofErr w:type="spellStart"/>
                    <w:r w:rsidRPr="000E689B">
                      <w:rPr>
                        <w:rFonts w:ascii="Montserrat" w:hAnsi="Montserrat"/>
                        <w:sz w:val="16"/>
                        <w:szCs w:val="16"/>
                      </w:rPr>
                      <w:t>Prof.</w:t>
                    </w:r>
                    <w:r w:rsidRPr="000E689B">
                      <w:rPr>
                        <w:rFonts w:ascii="Montserrat" w:hAnsi="Montserrat"/>
                        <w:sz w:val="16"/>
                        <w:szCs w:val="16"/>
                        <w:vertAlign w:val="superscript"/>
                      </w:rPr>
                      <w:t>a</w:t>
                    </w:r>
                    <w:proofErr w:type="spellEnd"/>
                    <w:r w:rsidRPr="000E689B">
                      <w:rPr>
                        <w:rFonts w:ascii="Montserrat" w:hAnsi="Montserrat"/>
                        <w:sz w:val="16"/>
                        <w:szCs w:val="16"/>
                        <w:vertAlign w:val="superscript"/>
                      </w:rPr>
                      <w:t xml:space="preserve"> </w:t>
                    </w:r>
                    <w:r w:rsidRPr="000E689B">
                      <w:rPr>
                        <w:rFonts w:ascii="Montserrat" w:hAnsi="Montserrat"/>
                        <w:sz w:val="16"/>
                        <w:szCs w:val="16"/>
                      </w:rPr>
                      <w:t xml:space="preserve">Daisy </w:t>
                    </w:r>
                    <w:r w:rsidR="007C7DBB" w:rsidRPr="000E689B">
                      <w:rPr>
                        <w:rFonts w:ascii="Montserrat" w:hAnsi="Montserrat"/>
                        <w:sz w:val="16"/>
                        <w:szCs w:val="16"/>
                      </w:rPr>
                      <w:t>Hernández</w:t>
                    </w:r>
                    <w:r w:rsidRPr="000E689B">
                      <w:rPr>
                        <w:rFonts w:ascii="Montserrat" w:hAnsi="Montserrat"/>
                        <w:sz w:val="16"/>
                        <w:szCs w:val="16"/>
                      </w:rPr>
                      <w:t xml:space="preserve"> González</w:t>
                    </w:r>
                    <w:r w:rsidR="00D00F68" w:rsidRPr="000E689B">
                      <w:rPr>
                        <w:rFonts w:ascii="Montserrat" w:hAnsi="Montserrat"/>
                        <w:sz w:val="16"/>
                        <w:szCs w:val="16"/>
                      </w:rPr>
                      <w:t xml:space="preserve"> - Gerente</w:t>
                    </w:r>
                    <w:r w:rsidRPr="000E689B">
                      <w:rPr>
                        <w:rFonts w:ascii="Montserrat" w:hAnsi="Montserrat"/>
                        <w:sz w:val="16"/>
                        <w:szCs w:val="16"/>
                      </w:rPr>
                      <w:t xml:space="preserve"> de operaciones/hernandezgd@de.pr.gov</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E87D" w14:textId="77777777" w:rsidR="007F6906" w:rsidRPr="000E689B" w:rsidRDefault="007F6906" w:rsidP="00CB0F20">
      <w:pPr>
        <w:spacing w:after="0" w:line="240" w:lineRule="auto"/>
      </w:pPr>
      <w:r w:rsidRPr="000E689B">
        <w:separator/>
      </w:r>
    </w:p>
  </w:footnote>
  <w:footnote w:type="continuationSeparator" w:id="0">
    <w:p w14:paraId="34CB04EB" w14:textId="77777777" w:rsidR="007F6906" w:rsidRPr="000E689B" w:rsidRDefault="007F6906" w:rsidP="00CB0F20">
      <w:pPr>
        <w:spacing w:after="0" w:line="240" w:lineRule="auto"/>
      </w:pPr>
      <w:r w:rsidRPr="000E6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AABE" w14:textId="1BD27E3E" w:rsidR="00F72A48" w:rsidRPr="000E689B" w:rsidRDefault="00F72A48" w:rsidP="00F72A48">
    <w:pPr>
      <w:pStyle w:val="ListParagraph"/>
      <w:rPr>
        <w:rFonts w:ascii="Times New Roman" w:hAnsi="Times New Roman" w:cs="Times New Roman"/>
        <w:sz w:val="24"/>
        <w:szCs w:val="24"/>
      </w:rPr>
    </w:pPr>
    <w:r w:rsidRPr="000E689B">
      <w:t xml:space="preserve">                       </w:t>
    </w:r>
  </w:p>
  <w:p w14:paraId="22872E7D" w14:textId="3BD92B3C" w:rsidR="00F72A48" w:rsidRPr="000E689B" w:rsidRDefault="00F72A48" w:rsidP="00F72A48">
    <w:pPr>
      <w:pStyle w:val="ListParagraph"/>
      <w:rPr>
        <w:rFonts w:ascii="Times New Roman" w:hAnsi="Times New Roman" w:cs="Times New Roman"/>
        <w:sz w:val="24"/>
        <w:szCs w:val="24"/>
      </w:rPr>
    </w:pPr>
  </w:p>
  <w:p w14:paraId="57AFB874" w14:textId="0A08DC57" w:rsidR="00CB0F20" w:rsidRPr="000E689B" w:rsidRDefault="00CB0F20" w:rsidP="00F72A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7CF"/>
    <w:multiLevelType w:val="hybridMultilevel"/>
    <w:tmpl w:val="2B862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250ED"/>
    <w:multiLevelType w:val="hybridMultilevel"/>
    <w:tmpl w:val="59824D78"/>
    <w:lvl w:ilvl="0" w:tplc="DBD06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A00DA"/>
    <w:multiLevelType w:val="hybridMultilevel"/>
    <w:tmpl w:val="E9343734"/>
    <w:lvl w:ilvl="0" w:tplc="2B5A6C74">
      <w:start w:val="1"/>
      <w:numFmt w:val="lowerLetter"/>
      <w:lvlText w:val="%1."/>
      <w:lvlJc w:val="left"/>
      <w:pPr>
        <w:ind w:left="720" w:hanging="360"/>
      </w:pPr>
      <w:rPr>
        <w:rFonts w:ascii="Montserrat" w:eastAsiaTheme="minorHAnsi" w:hAnsi="Montserrat"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41205"/>
    <w:multiLevelType w:val="hybridMultilevel"/>
    <w:tmpl w:val="59824D7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BA5551"/>
    <w:multiLevelType w:val="hybridMultilevel"/>
    <w:tmpl w:val="F8403A94"/>
    <w:lvl w:ilvl="0" w:tplc="C4661D78">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06056"/>
    <w:multiLevelType w:val="hybridMultilevel"/>
    <w:tmpl w:val="7C2C056C"/>
    <w:lvl w:ilvl="0" w:tplc="69D20606">
      <w:start w:val="2"/>
      <w:numFmt w:val="bullet"/>
      <w:lvlText w:val="-"/>
      <w:lvlJc w:val="left"/>
      <w:pPr>
        <w:ind w:left="1080" w:hanging="36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D605C8"/>
    <w:multiLevelType w:val="hybridMultilevel"/>
    <w:tmpl w:val="FF2A71B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C5164"/>
    <w:multiLevelType w:val="hybridMultilevel"/>
    <w:tmpl w:val="E4AC4B9A"/>
    <w:lvl w:ilvl="0" w:tplc="8910D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08"/>
    <w:rsid w:val="00052A97"/>
    <w:rsid w:val="000935C3"/>
    <w:rsid w:val="000E689B"/>
    <w:rsid w:val="00120CEB"/>
    <w:rsid w:val="00165B69"/>
    <w:rsid w:val="001672DB"/>
    <w:rsid w:val="00167BBE"/>
    <w:rsid w:val="001A2F7C"/>
    <w:rsid w:val="00263F08"/>
    <w:rsid w:val="003C1ADC"/>
    <w:rsid w:val="00435C59"/>
    <w:rsid w:val="00443684"/>
    <w:rsid w:val="005079A3"/>
    <w:rsid w:val="00550DEA"/>
    <w:rsid w:val="00587EB1"/>
    <w:rsid w:val="005D3434"/>
    <w:rsid w:val="0063540B"/>
    <w:rsid w:val="00675FAA"/>
    <w:rsid w:val="006970F9"/>
    <w:rsid w:val="006E308D"/>
    <w:rsid w:val="007B189E"/>
    <w:rsid w:val="007B7FA5"/>
    <w:rsid w:val="007C5629"/>
    <w:rsid w:val="007C7DBB"/>
    <w:rsid w:val="007D3B88"/>
    <w:rsid w:val="007F6906"/>
    <w:rsid w:val="0081569F"/>
    <w:rsid w:val="00817D66"/>
    <w:rsid w:val="00885978"/>
    <w:rsid w:val="008B2B28"/>
    <w:rsid w:val="008B39AD"/>
    <w:rsid w:val="008C710E"/>
    <w:rsid w:val="00930034"/>
    <w:rsid w:val="009441BE"/>
    <w:rsid w:val="009A71B4"/>
    <w:rsid w:val="009C2B30"/>
    <w:rsid w:val="009D1F05"/>
    <w:rsid w:val="00AF4DDA"/>
    <w:rsid w:val="00B22D19"/>
    <w:rsid w:val="00B5065D"/>
    <w:rsid w:val="00BF2F46"/>
    <w:rsid w:val="00BF796D"/>
    <w:rsid w:val="00C7092F"/>
    <w:rsid w:val="00CB0F20"/>
    <w:rsid w:val="00CB41EE"/>
    <w:rsid w:val="00CD6331"/>
    <w:rsid w:val="00D00F68"/>
    <w:rsid w:val="00D23835"/>
    <w:rsid w:val="00D6373A"/>
    <w:rsid w:val="00E03A9B"/>
    <w:rsid w:val="00F07287"/>
    <w:rsid w:val="00F72A48"/>
    <w:rsid w:val="00F866F8"/>
    <w:rsid w:val="00FE23F4"/>
    <w:rsid w:val="00FE3C9B"/>
    <w:rsid w:val="00FE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67867"/>
  <w15:chartTrackingRefBased/>
  <w15:docId w15:val="{20B316C0-9705-4749-855A-3B301EAC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paragraph" w:styleId="Heading1">
    <w:name w:val="heading 1"/>
    <w:basedOn w:val="Normal"/>
    <w:next w:val="Normal"/>
    <w:link w:val="Heading1Char"/>
    <w:uiPriority w:val="9"/>
    <w:qFormat/>
    <w:rsid w:val="007C5629"/>
    <w:pPr>
      <w:keepNext/>
      <w:keepLines/>
      <w:spacing w:before="240" w:after="0"/>
      <w:outlineLvl w:val="0"/>
    </w:pPr>
    <w:rPr>
      <w:rFonts w:asciiTheme="majorHAnsi" w:eastAsiaTheme="majorEastAsia" w:hAnsiTheme="majorHAnsi" w:cstheme="majorBidi"/>
      <w:color w:val="246E5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3F0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63F08"/>
    <w:rPr>
      <w:rFonts w:ascii="Arial" w:eastAsia="Times New Roman" w:hAnsi="Arial" w:cs="Times New Roman"/>
      <w:sz w:val="24"/>
      <w:szCs w:val="20"/>
    </w:rPr>
  </w:style>
  <w:style w:type="paragraph" w:styleId="ListParagraph">
    <w:name w:val="List Paragraph"/>
    <w:basedOn w:val="Normal"/>
    <w:uiPriority w:val="34"/>
    <w:qFormat/>
    <w:rsid w:val="00263F08"/>
    <w:pPr>
      <w:ind w:left="720"/>
      <w:contextualSpacing/>
    </w:pPr>
  </w:style>
  <w:style w:type="character" w:customStyle="1" w:styleId="Heading1Char">
    <w:name w:val="Heading 1 Char"/>
    <w:basedOn w:val="DefaultParagraphFont"/>
    <w:link w:val="Heading1"/>
    <w:uiPriority w:val="9"/>
    <w:rsid w:val="007C5629"/>
    <w:rPr>
      <w:rFonts w:asciiTheme="majorHAnsi" w:eastAsiaTheme="majorEastAsia" w:hAnsiTheme="majorHAnsi" w:cstheme="majorBidi"/>
      <w:color w:val="246E5C" w:themeColor="accent1" w:themeShade="BF"/>
      <w:sz w:val="32"/>
      <w:szCs w:val="32"/>
    </w:rPr>
  </w:style>
  <w:style w:type="paragraph" w:styleId="Header">
    <w:name w:val="header"/>
    <w:basedOn w:val="Normal"/>
    <w:link w:val="HeaderChar"/>
    <w:uiPriority w:val="99"/>
    <w:unhideWhenUsed/>
    <w:rsid w:val="00CB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F20"/>
  </w:style>
  <w:style w:type="paragraph" w:styleId="Footer">
    <w:name w:val="footer"/>
    <w:basedOn w:val="Normal"/>
    <w:link w:val="FooterChar"/>
    <w:uiPriority w:val="99"/>
    <w:unhideWhenUsed/>
    <w:rsid w:val="00CB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F20"/>
  </w:style>
  <w:style w:type="paragraph" w:styleId="NoSpacing">
    <w:name w:val="No Spacing"/>
    <w:link w:val="NoSpacingChar"/>
    <w:uiPriority w:val="1"/>
    <w:qFormat/>
    <w:rsid w:val="00CB0F20"/>
    <w:pPr>
      <w:spacing w:after="0" w:line="240" w:lineRule="auto"/>
    </w:pPr>
    <w:rPr>
      <w:rFonts w:eastAsiaTheme="minorEastAsia"/>
    </w:rPr>
  </w:style>
  <w:style w:type="character" w:customStyle="1" w:styleId="NoSpacingChar">
    <w:name w:val="No Spacing Char"/>
    <w:basedOn w:val="DefaultParagraphFont"/>
    <w:link w:val="NoSpacing"/>
    <w:uiPriority w:val="1"/>
    <w:rsid w:val="00CB0F20"/>
    <w:rPr>
      <w:rFonts w:eastAsiaTheme="minorEastAsia"/>
    </w:rPr>
  </w:style>
  <w:style w:type="table" w:styleId="PlainTable3">
    <w:name w:val="Plain Table 3"/>
    <w:basedOn w:val="TableNormal"/>
    <w:uiPriority w:val="43"/>
    <w:rsid w:val="006970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12986">
      <w:bodyDiv w:val="1"/>
      <w:marLeft w:val="0"/>
      <w:marRight w:val="0"/>
      <w:marTop w:val="0"/>
      <w:marBottom w:val="0"/>
      <w:divBdr>
        <w:top w:val="none" w:sz="0" w:space="0" w:color="auto"/>
        <w:left w:val="none" w:sz="0" w:space="0" w:color="auto"/>
        <w:bottom w:val="none" w:sz="0" w:space="0" w:color="auto"/>
        <w:right w:val="none" w:sz="0" w:space="0" w:color="auto"/>
      </w:divBdr>
    </w:div>
    <w:div w:id="500318972">
      <w:bodyDiv w:val="1"/>
      <w:marLeft w:val="0"/>
      <w:marRight w:val="0"/>
      <w:marTop w:val="0"/>
      <w:marBottom w:val="0"/>
      <w:divBdr>
        <w:top w:val="none" w:sz="0" w:space="0" w:color="auto"/>
        <w:left w:val="none" w:sz="0" w:space="0" w:color="auto"/>
        <w:bottom w:val="none" w:sz="0" w:space="0" w:color="auto"/>
        <w:right w:val="none" w:sz="0" w:space="0" w:color="auto"/>
      </w:divBdr>
    </w:div>
    <w:div w:id="1555895087">
      <w:bodyDiv w:val="1"/>
      <w:marLeft w:val="0"/>
      <w:marRight w:val="0"/>
      <w:marTop w:val="0"/>
      <w:marBottom w:val="0"/>
      <w:divBdr>
        <w:top w:val="none" w:sz="0" w:space="0" w:color="auto"/>
        <w:left w:val="none" w:sz="0" w:space="0" w:color="auto"/>
        <w:bottom w:val="none" w:sz="0" w:space="0" w:color="auto"/>
        <w:right w:val="none" w:sz="0" w:space="0" w:color="auto"/>
      </w:divBdr>
    </w:div>
    <w:div w:id="17977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2DFCC"/>
      </a:lt2>
      <a:accent1>
        <a:srgbClr val="30937B"/>
      </a:accent1>
      <a:accent2>
        <a:srgbClr val="8ED9C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C1BC8EF120742860E29B570487574" ma:contentTypeVersion="16" ma:contentTypeDescription="Create a new document." ma:contentTypeScope="" ma:versionID="eab026e06e7a539d297f42df3312fb97">
  <xsd:schema xmlns:xsd="http://www.w3.org/2001/XMLSchema" xmlns:xs="http://www.w3.org/2001/XMLSchema" xmlns:p="http://schemas.microsoft.com/office/2006/metadata/properties" xmlns:ns2="afef5860-d9f4-4633-81f0-eb2d6b859177" xmlns:ns3="9dea8051-3e06-43ba-ade0-85065b5d290f" targetNamespace="http://schemas.microsoft.com/office/2006/metadata/properties" ma:root="true" ma:fieldsID="47b38af685cb21294adeda1cf2cb5f20" ns2:_="" ns3:_="">
    <xsd:import namespace="afef5860-d9f4-4633-81f0-eb2d6b859177"/>
    <xsd:import namespace="9dea8051-3e06-43ba-ade0-85065b5d2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f5860-d9f4-4633-81f0-eb2d6b859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ea8051-3e06-43ba-ade0-85065b5d2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04db68-5519-430a-a954-45d355b250fb}" ma:internalName="TaxCatchAll" ma:showField="CatchAllData" ma:web="9dea8051-3e06-43ba-ade0-85065b5d2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f5860-d9f4-4633-81f0-eb2d6b859177">
      <Terms xmlns="http://schemas.microsoft.com/office/infopath/2007/PartnerControls"/>
    </lcf76f155ced4ddcb4097134ff3c332f>
    <TaxCatchAll xmlns="9dea8051-3e06-43ba-ade0-85065b5d290f"/>
  </documentManagement>
</p:properties>
</file>

<file path=customXml/itemProps1.xml><?xml version="1.0" encoding="utf-8"?>
<ds:datastoreItem xmlns:ds="http://schemas.openxmlformats.org/officeDocument/2006/customXml" ds:itemID="{214A94F8-AD29-45FF-9C60-50E135757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f5860-d9f4-4633-81f0-eb2d6b859177"/>
    <ds:schemaRef ds:uri="9dea8051-3e06-43ba-ade0-85065b5d2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6495-A28B-44C5-B627-9684AF5422B6}">
  <ds:schemaRefs>
    <ds:schemaRef ds:uri="http://schemas.microsoft.com/sharepoint/v3/contenttype/forms"/>
  </ds:schemaRefs>
</ds:datastoreItem>
</file>

<file path=customXml/itemProps3.xml><?xml version="1.0" encoding="utf-8"?>
<ds:datastoreItem xmlns:ds="http://schemas.openxmlformats.org/officeDocument/2006/customXml" ds:itemID="{273CE20C-ABC1-4B19-9117-02A9C277B0CF}">
  <ds:schemaRefs>
    <ds:schemaRef ds:uri="http://schemas.microsoft.com/office/2006/metadata/properties"/>
    <ds:schemaRef ds:uri="http://schemas.microsoft.com/office/infopath/2007/PartnerControls"/>
    <ds:schemaRef ds:uri="afef5860-d9f4-4633-81f0-eb2d6b859177"/>
    <ds:schemaRef ds:uri="9dea8051-3e06-43ba-ade0-85065b5d29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Análisis de datos</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de datos</dc:title>
  <dc:subject>META-R</dc:subject>
  <dc:creator>Daisy Hernandez Gonzalez</dc:creator>
  <cp:keywords/>
  <dc:description/>
  <cp:lastModifiedBy>jimmy</cp:lastModifiedBy>
  <cp:revision>2</cp:revision>
  <cp:lastPrinted>2023-08-30T22:46:00Z</cp:lastPrinted>
  <dcterms:created xsi:type="dcterms:W3CDTF">2023-09-29T00:20:00Z</dcterms:created>
  <dcterms:modified xsi:type="dcterms:W3CDTF">2023-09-29T00:20:00Z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0x010100550C1BC8EF120742860E29B570487574</vt:lpwstr>
  </property>
</Properties>
</file>