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1A7BCF" w:rsidR="00BD0B34" w:rsidP="000C633D" w:rsidRDefault="00BD0B34" w14:paraId="192252FC" w14:textId="403A044E">
      <w:pPr>
        <w:jc w:val="center"/>
        <w:rPr>
          <w:rFonts w:ascii="Poppins" w:hAnsi="Poppins" w:cs="Poppins"/>
          <w:b/>
        </w:rPr>
      </w:pPr>
      <w:r w:rsidRPr="001A7BCF">
        <w:rPr>
          <w:rFonts w:ascii="Poppins" w:hAnsi="Poppins" w:cs="Poppins"/>
          <w:b/>
        </w:rPr>
        <w:t xml:space="preserve">PROGRAMA DE INDUCCIÓN A MAESTROS </w:t>
      </w:r>
    </w:p>
    <w:p w:rsidRPr="001A7BCF" w:rsidR="00BD0B34" w:rsidP="000C633D" w:rsidRDefault="0095713B" w14:paraId="54D63E8D" w14:textId="79BF86D4">
      <w:pPr>
        <w:jc w:val="center"/>
        <w:rPr>
          <w:rFonts w:ascii="Poppins" w:hAnsi="Poppins" w:cs="Poppins"/>
          <w:b/>
        </w:rPr>
      </w:pPr>
      <w:r w:rsidRPr="001A7BCF">
        <w:rPr>
          <w:rFonts w:ascii="Poppins" w:hAnsi="Poppins" w:cs="Poppins"/>
          <w:b/>
        </w:rPr>
        <w:t xml:space="preserve">AGENDA DE REUNIÓN INICIAL </w:t>
      </w:r>
    </w:p>
    <w:p w:rsidRPr="001A7BCF" w:rsidR="00636D51" w:rsidP="000C633D" w:rsidRDefault="00707EC1" w14:paraId="150FEE50" w14:textId="306FB413">
      <w:pPr>
        <w:jc w:val="center"/>
        <w:rPr>
          <w:rFonts w:ascii="Poppins" w:hAnsi="Poppins" w:cs="Poppins"/>
          <w:b/>
        </w:rPr>
      </w:pPr>
      <w:r w:rsidRPr="001A7BCF">
        <w:rPr>
          <w:rFonts w:ascii="Poppins" w:hAnsi="Poppins" w:cs="Poppins"/>
          <w:b/>
        </w:rPr>
        <w:t xml:space="preserve">SECRETARÍA AUXILIAR DE EDUCACIÓN OCUPACIONAL Y TÉCNICA </w:t>
      </w:r>
    </w:p>
    <w:p w:rsidRPr="001A7BCF" w:rsidR="00B57740" w:rsidP="6225D3DD" w:rsidRDefault="00B57740" w14:paraId="18354DE3" w14:textId="77777777" w14:noSpellErr="1">
      <w:pPr>
        <w:jc w:val="both"/>
        <w:rPr>
          <w:rFonts w:ascii="Poppins" w:hAnsi="Poppins" w:cs="Poppins"/>
          <w:b w:val="1"/>
          <w:bCs w:val="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1A7BCF" w:rsidR="001A7BCF" w:rsidTr="6225D3DD" w14:paraId="03BFE27D" w14:textId="6697174E">
        <w:trPr>
          <w:trHeight w:val="400"/>
        </w:trPr>
        <w:tc>
          <w:tcPr>
            <w:tcW w:w="5163" w:type="dxa"/>
            <w:tcMar/>
          </w:tcPr>
          <w:p w:rsidRPr="001A7BCF" w:rsidR="0095713B" w:rsidP="6225D3DD" w:rsidRDefault="00B57740" w14:paraId="7A2F4D92" w14:textId="1DFDD362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6225D3DD" w:rsidR="00B57740">
              <w:rPr>
                <w:rFonts w:ascii="Poppins" w:hAnsi="Poppins" w:cs="Poppins"/>
                <w:b w:val="1"/>
                <w:bCs w:val="1"/>
              </w:rPr>
              <w:t>Nombre del docente:</w:t>
            </w:r>
          </w:p>
        </w:tc>
        <w:tc>
          <w:tcPr>
            <w:tcW w:w="4755" w:type="dxa"/>
            <w:tcMar/>
          </w:tcPr>
          <w:p w:rsidRPr="001A7BCF" w:rsidR="0095713B" w:rsidP="6225D3DD" w:rsidRDefault="00116A1D" w14:paraId="4D65E972" w14:textId="42534EDB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6225D3DD" w:rsidR="00116A1D">
              <w:rPr>
                <w:rFonts w:ascii="Poppins" w:hAnsi="Poppins" w:cs="Poppins"/>
                <w:b w:val="1"/>
                <w:bCs w:val="1"/>
              </w:rPr>
              <w:t>G</w:t>
            </w:r>
            <w:r w:rsidRPr="6225D3DD" w:rsidR="00B57740">
              <w:rPr>
                <w:rFonts w:ascii="Poppins" w:hAnsi="Poppins" w:cs="Poppins"/>
                <w:b w:val="1"/>
                <w:bCs w:val="1"/>
              </w:rPr>
              <w:t>rado</w:t>
            </w:r>
            <w:r w:rsidRPr="6225D3DD" w:rsidR="00116A1D">
              <w:rPr>
                <w:rFonts w:ascii="Poppins" w:hAnsi="Poppins" w:cs="Poppins"/>
                <w:b w:val="1"/>
                <w:bCs w:val="1"/>
              </w:rPr>
              <w:t>s</w:t>
            </w:r>
            <w:r w:rsidRPr="6225D3DD" w:rsidR="00B57740">
              <w:rPr>
                <w:rFonts w:ascii="Poppins" w:hAnsi="Poppins" w:cs="Poppins"/>
                <w:b w:val="1"/>
                <w:bCs w:val="1"/>
              </w:rPr>
              <w:t>:</w:t>
            </w:r>
          </w:p>
        </w:tc>
      </w:tr>
      <w:tr w:rsidRPr="001A7BCF" w:rsidR="001A7BCF" w:rsidTr="6225D3DD" w14:paraId="581D0D65" w14:textId="59B999A6">
        <w:trPr>
          <w:trHeight w:val="415"/>
        </w:trPr>
        <w:tc>
          <w:tcPr>
            <w:tcW w:w="5163" w:type="dxa"/>
            <w:tcMar/>
          </w:tcPr>
          <w:p w:rsidRPr="001A7BCF" w:rsidR="0095713B" w:rsidP="6225D3DD" w:rsidRDefault="00B57740" w14:paraId="7360800B" w14:textId="04710603" w14:noSpellErr="1">
            <w:pPr>
              <w:jc w:val="both"/>
              <w:rPr>
                <w:rFonts w:ascii="Poppins" w:hAnsi="Poppins" w:cs="Poppins"/>
                <w:b w:val="1"/>
                <w:bCs w:val="1"/>
                <w:u w:val="single"/>
              </w:rPr>
            </w:pPr>
            <w:r w:rsidRPr="6225D3DD" w:rsidR="00B57740">
              <w:rPr>
                <w:rFonts w:ascii="Poppins" w:hAnsi="Poppins" w:cs="Poppins"/>
                <w:b w:val="1"/>
                <w:bCs w:val="1"/>
              </w:rPr>
              <w:t>Escuela:</w:t>
            </w:r>
            <w:r>
              <w:tab/>
            </w:r>
          </w:p>
        </w:tc>
        <w:tc>
          <w:tcPr>
            <w:tcW w:w="4755" w:type="dxa"/>
            <w:tcMar/>
          </w:tcPr>
          <w:p w:rsidRPr="001A7BCF" w:rsidR="0095713B" w:rsidP="6225D3DD" w:rsidRDefault="00B57740" w14:paraId="404849F9" w14:textId="4CB2F996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6225D3DD" w:rsidR="00B57740">
              <w:rPr>
                <w:rFonts w:ascii="Poppins" w:hAnsi="Poppins" w:cs="Poppins"/>
                <w:b w:val="1"/>
                <w:bCs w:val="1"/>
              </w:rPr>
              <w:t>Código:</w:t>
            </w:r>
          </w:p>
        </w:tc>
      </w:tr>
      <w:tr w:rsidRPr="001A7BCF" w:rsidR="0095713B" w:rsidTr="6225D3DD" w14:paraId="73ED481B" w14:textId="304AB90A">
        <w:trPr>
          <w:trHeight w:val="385"/>
        </w:trPr>
        <w:tc>
          <w:tcPr>
            <w:tcW w:w="5163" w:type="dxa"/>
            <w:tcMar/>
          </w:tcPr>
          <w:p w:rsidRPr="001A7BCF" w:rsidR="0095713B" w:rsidP="6225D3DD" w:rsidRDefault="00B57740" w14:paraId="6D97CF01" w14:textId="57400DDC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6225D3DD" w:rsidR="00B57740">
              <w:rPr>
                <w:rFonts w:ascii="Poppins" w:hAnsi="Poppins" w:cs="Poppins"/>
                <w:b w:val="1"/>
                <w:bCs w:val="1"/>
              </w:rPr>
              <w:t>Clasificación:</w:t>
            </w:r>
            <w:r w:rsidRPr="6225D3DD" w:rsidR="0095713B">
              <w:rPr>
                <w:rFonts w:ascii="Poppins" w:hAnsi="Poppins" w:cs="Poppins"/>
                <w:b w:val="1"/>
                <w:bCs w:val="1"/>
              </w:rPr>
              <w:t xml:space="preserve"> </w:t>
            </w:r>
          </w:p>
        </w:tc>
        <w:tc>
          <w:tcPr>
            <w:tcW w:w="4755" w:type="dxa"/>
            <w:tcMar/>
          </w:tcPr>
          <w:p w:rsidRPr="001A7BCF" w:rsidR="0095713B" w:rsidP="6225D3DD" w:rsidRDefault="00B57740" w14:paraId="3DA97778" w14:textId="47395B2F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6225D3DD" w:rsidR="00B57740">
              <w:rPr>
                <w:rFonts w:ascii="Poppins" w:hAnsi="Poppins" w:cs="Poppins"/>
                <w:b w:val="1"/>
                <w:bCs w:val="1"/>
              </w:rPr>
              <w:t xml:space="preserve">Municipio:  </w:t>
            </w:r>
          </w:p>
        </w:tc>
      </w:tr>
    </w:tbl>
    <w:p w:rsidRPr="001A7BCF" w:rsidR="00BC02C6" w:rsidP="6225D3DD" w:rsidRDefault="00BC02C6" w14:paraId="704E4D77" w14:textId="24499669" w14:noSpellErr="1">
      <w:pPr>
        <w:jc w:val="both"/>
        <w:rPr>
          <w:rFonts w:ascii="Poppins" w:hAnsi="Poppins" w:cs="Poppins"/>
          <w:b w:val="1"/>
          <w:bCs w:val="1"/>
        </w:rPr>
      </w:pPr>
    </w:p>
    <w:p w:rsidR="6E04A370" w:rsidP="6225D3DD" w:rsidRDefault="6E04A370" w14:paraId="29162A8B" w14:textId="589832E5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  <w:rPr>
          <w:rFonts w:ascii="Poppins" w:hAnsi="Poppins" w:cs="Poppins"/>
          <w:b w:val="1"/>
          <w:bCs w:val="1"/>
        </w:rPr>
      </w:pPr>
      <w:r w:rsidRPr="6225D3DD" w:rsidR="6E04A370">
        <w:rPr>
          <w:rFonts w:ascii="Poppins" w:hAnsi="Poppins" w:cs="Poppins"/>
          <w:b w:val="1"/>
          <w:bCs w:val="1"/>
        </w:rPr>
        <w:t>Asuntos para discutir</w:t>
      </w:r>
    </w:p>
    <w:p w:rsidRPr="001A7BCF" w:rsidR="002D3DB3" w:rsidP="6225D3DD" w:rsidRDefault="002D3DB3" w14:paraId="2945A09E" w14:textId="6F2F9913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bookmarkStart w:name="_GoBack" w:id="0"/>
      <w:bookmarkEnd w:id="0"/>
    </w:p>
    <w:p w:rsidRPr="001A7BCF" w:rsidR="00C509DB" w:rsidP="6225D3DD" w:rsidRDefault="002D3DB3" w14:paraId="6CABC68F" w14:textId="363980E1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6225D3DD" w:rsidR="002D3DB3">
        <w:rPr>
          <w:rFonts w:ascii="Poppins" w:hAnsi="Poppins" w:cs="Poppins"/>
          <w:b w:val="1"/>
          <w:bCs w:val="1"/>
        </w:rPr>
        <w:t xml:space="preserve">Documentos normativos: </w:t>
      </w:r>
    </w:p>
    <w:p w:rsidRPr="001A7BCF" w:rsidR="00BC02C6" w:rsidP="6225D3DD" w:rsidRDefault="00BC02C6" w14:paraId="02024601" w14:textId="4FB07C76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C02C6">
        <w:rPr>
          <w:rFonts w:ascii="Poppins" w:hAnsi="Poppins" w:eastAsia="Times New Roman" w:cs="Poppins"/>
        </w:rPr>
        <w:t>Carta de Evaluación del Estudiante</w:t>
      </w:r>
    </w:p>
    <w:p w:rsidRPr="001A7BCF" w:rsidR="00BD0B34" w:rsidP="6225D3DD" w:rsidRDefault="00BD0B34" w14:paraId="2932A193" w14:textId="219B12F0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 xml:space="preserve">Carta Circular de Planificación </w:t>
      </w:r>
    </w:p>
    <w:p w:rsidRPr="001A7BCF" w:rsidR="0095713B" w:rsidP="6225D3DD" w:rsidRDefault="00BD0B34" w14:paraId="2731BB8B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Planificación: plan de unidad y guía semanal (modelos)</w:t>
      </w:r>
    </w:p>
    <w:p w:rsidRPr="001A7BCF" w:rsidR="0095713B" w:rsidP="6225D3DD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Redacción de objetivos, uso de estrategias de base científica y actividades de aprendizaje que conduzcan a lograr objetivos</w:t>
      </w:r>
      <w:r w:rsidRPr="6225D3DD" w:rsidR="0095713B">
        <w:rPr>
          <w:rFonts w:ascii="Poppins" w:hAnsi="Poppins" w:eastAsia="Times New Roman" w:cs="Poppins"/>
        </w:rPr>
        <w:t xml:space="preserve"> </w:t>
      </w:r>
    </w:p>
    <w:p w:rsidRPr="001A7BCF" w:rsidR="0095713B" w:rsidP="6225D3DD" w:rsidRDefault="0095713B" w14:paraId="02234DF9" w14:textId="1A90BA03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95713B">
        <w:rPr>
          <w:rFonts w:ascii="Poppins" w:hAnsi="Poppins" w:eastAsia="Times New Roman" w:cs="Poppins"/>
        </w:rPr>
        <w:t xml:space="preserve">Herramientas Curriculares: unidades, calendario secuencia, herramienta de alineación y anejos </w:t>
      </w:r>
    </w:p>
    <w:p w:rsidRPr="001A7BCF" w:rsidR="0027542C" w:rsidP="6225D3DD" w:rsidRDefault="00BD0B34" w14:paraId="0A12BC52" w14:textId="32EA6557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Estándares de Conten</w:t>
      </w:r>
      <w:r w:rsidRPr="6225D3DD" w:rsidR="00C509DB">
        <w:rPr>
          <w:rFonts w:ascii="Poppins" w:hAnsi="Poppins" w:eastAsia="Times New Roman" w:cs="Poppins"/>
        </w:rPr>
        <w:t>ido y Expectativas de</w:t>
      </w:r>
      <w:r w:rsidRPr="6225D3DD" w:rsidR="00AB4DF0">
        <w:rPr>
          <w:rFonts w:ascii="Poppins" w:hAnsi="Poppins" w:eastAsia="Times New Roman" w:cs="Poppins"/>
        </w:rPr>
        <w:t xml:space="preserve"> </w:t>
      </w:r>
      <w:r w:rsidRPr="6225D3DD" w:rsidR="0027542C">
        <w:rPr>
          <w:rFonts w:ascii="Poppins" w:hAnsi="Poppins" w:eastAsia="Times New Roman" w:cs="Poppins"/>
        </w:rPr>
        <w:t>l</w:t>
      </w:r>
      <w:r w:rsidRPr="6225D3DD" w:rsidR="00AB4DF0">
        <w:rPr>
          <w:rFonts w:ascii="Poppins" w:hAnsi="Poppins" w:eastAsia="Times New Roman" w:cs="Poppins"/>
        </w:rPr>
        <w:t>a</w:t>
      </w:r>
      <w:r w:rsidRPr="6225D3DD" w:rsidR="0027542C">
        <w:rPr>
          <w:rFonts w:ascii="Poppins" w:hAnsi="Poppins" w:eastAsia="Times New Roman" w:cs="Poppins"/>
        </w:rPr>
        <w:t xml:space="preserve"> </w:t>
      </w:r>
      <w:r w:rsidRPr="6225D3DD" w:rsidR="00AB4DF0">
        <w:rPr>
          <w:rFonts w:ascii="Poppins" w:hAnsi="Poppins" w:eastAsia="Times New Roman" w:cs="Poppins"/>
        </w:rPr>
        <w:t xml:space="preserve">especialidad o </w:t>
      </w:r>
      <w:r w:rsidRPr="6225D3DD" w:rsidR="0027542C">
        <w:rPr>
          <w:rFonts w:ascii="Poppins" w:hAnsi="Poppins" w:eastAsia="Times New Roman" w:cs="Poppins"/>
        </w:rPr>
        <w:t>curso</w:t>
      </w:r>
      <w:r w:rsidRPr="6225D3DD" w:rsidR="00AB4DF0">
        <w:rPr>
          <w:rFonts w:ascii="Poppins" w:hAnsi="Poppins" w:eastAsia="Times New Roman" w:cs="Poppins"/>
        </w:rPr>
        <w:t xml:space="preserve">: </w:t>
      </w:r>
    </w:p>
    <w:p w:rsidRPr="001A7BCF" w:rsidR="0027542C" w:rsidP="6225D3DD" w:rsidRDefault="000D34D1" w14:paraId="13942638" w14:textId="27C7668D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0D34D1">
        <w:rPr>
          <w:rFonts w:ascii="Poppins" w:hAnsi="Poppins" w:eastAsia="Times New Roman" w:cs="Poppins"/>
        </w:rPr>
        <w:t xml:space="preserve">( </w:t>
      </w:r>
      <w:r w:rsidRPr="6225D3DD" w:rsidR="0027542C">
        <w:rPr>
          <w:rFonts w:ascii="Poppins" w:hAnsi="Poppins" w:eastAsia="Times New Roman" w:cs="Poppins"/>
        </w:rPr>
        <w:t xml:space="preserve"> </w:t>
      </w:r>
      <w:r w:rsidRPr="6225D3DD" w:rsidR="000D34D1">
        <w:rPr>
          <w:rFonts w:ascii="Poppins" w:hAnsi="Poppins" w:eastAsia="Times New Roman" w:cs="Poppins"/>
        </w:rPr>
        <w:t>)</w:t>
      </w:r>
      <w:r w:rsidRPr="6225D3DD" w:rsidR="000D34D1">
        <w:rPr>
          <w:rFonts w:ascii="Poppins" w:hAnsi="Poppins" w:eastAsia="Times New Roman" w:cs="Poppins"/>
        </w:rPr>
        <w:t xml:space="preserve"> conducente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1A7BCF" w:rsidR="00BD0B34" w:rsidP="6225D3DD" w:rsidRDefault="0027542C" w14:paraId="5E84F48A" w14:textId="7F07CDAB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7542C">
        <w:rPr>
          <w:rFonts w:ascii="Poppins" w:hAnsi="Poppins" w:eastAsia="Times New Roman" w:cs="Poppins"/>
        </w:rPr>
        <w:t xml:space="preserve">(  </w:t>
      </w:r>
      <w:r w:rsidRPr="6225D3DD" w:rsidR="000D34D1">
        <w:rPr>
          <w:rFonts w:ascii="Poppins" w:hAnsi="Poppins" w:eastAsia="Times New Roman" w:cs="Poppins"/>
        </w:rPr>
        <w:t>)</w:t>
      </w:r>
      <w:r w:rsidRPr="6225D3DD" w:rsidR="000D34D1">
        <w:rPr>
          <w:rFonts w:ascii="Poppins" w:hAnsi="Poppins" w:eastAsia="Times New Roman" w:cs="Poppins"/>
        </w:rPr>
        <w:t xml:space="preserve"> </w:t>
      </w:r>
      <w:r w:rsidRPr="6225D3DD" w:rsidR="00D923B3">
        <w:rPr>
          <w:rFonts w:ascii="Poppins" w:hAnsi="Poppins" w:eastAsia="Times New Roman" w:cs="Poppins"/>
        </w:rPr>
        <w:t>no conducente</w:t>
      </w:r>
      <w:r w:rsidRPr="6225D3DD" w:rsidR="00744063">
        <w:rPr>
          <w:rFonts w:ascii="Poppins" w:hAnsi="Poppins" w:eastAsia="Times New Roman" w:cs="Poppin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1A7BCF" w:rsidR="00C120B6" w:rsidP="6225D3DD" w:rsidRDefault="00C120B6" w14:paraId="02B8FC85" w14:textId="0BDA2FC2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C120B6">
        <w:rPr>
          <w:rFonts w:ascii="Poppins" w:hAnsi="Poppins" w:eastAsia="Times New Roman" w:cs="Poppins"/>
        </w:rPr>
        <w:t>(  )</w:t>
      </w:r>
      <w:r w:rsidRPr="6225D3DD" w:rsidR="00C120B6">
        <w:rPr>
          <w:rFonts w:ascii="Poppins" w:hAnsi="Poppins" w:eastAsia="Times New Roman" w:cs="Poppins"/>
        </w:rPr>
        <w:t xml:space="preserve"> </w:t>
      </w:r>
      <w:r w:rsidRPr="6225D3DD" w:rsidR="00081168">
        <w:rPr>
          <w:rFonts w:ascii="Poppins" w:hAnsi="Poppins" w:eastAsia="Times New Roman" w:cs="Poppins"/>
        </w:rPr>
        <w:t>UnEE</w:t>
      </w:r>
      <w:r w:rsidRPr="6225D3DD" w:rsidR="00C120B6">
        <w:rPr>
          <w:rFonts w:ascii="Poppins" w:hAnsi="Poppins" w:eastAsia="Times New Roman" w:cs="Poppin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1A7BCF" w:rsidR="00BD0B34" w:rsidP="6225D3DD" w:rsidRDefault="00BD0B34" w14:paraId="40A5BB14" w14:textId="12C13973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 xml:space="preserve">Proyecto </w:t>
      </w:r>
      <w:r w:rsidRPr="6225D3DD" w:rsidR="0095713B">
        <w:rPr>
          <w:rFonts w:ascii="Poppins" w:hAnsi="Poppins" w:eastAsia="Times New Roman" w:cs="Poppins"/>
        </w:rPr>
        <w:t>D</w:t>
      </w:r>
      <w:r w:rsidRPr="6225D3DD" w:rsidR="000C633D">
        <w:rPr>
          <w:rFonts w:ascii="Poppins" w:hAnsi="Poppins" w:eastAsia="Times New Roman" w:cs="Poppins"/>
        </w:rPr>
        <w:t>E</w:t>
      </w:r>
      <w:r w:rsidRPr="6225D3DD" w:rsidR="0095713B">
        <w:rPr>
          <w:rFonts w:ascii="Poppins" w:hAnsi="Poppins" w:eastAsia="Times New Roman" w:cs="Poppins"/>
        </w:rPr>
        <w:t xml:space="preserve"> Leer</w:t>
      </w:r>
    </w:p>
    <w:p w:rsidR="636A19E1" w:rsidP="6225D3DD" w:rsidRDefault="636A19E1" w14:paraId="15F8202E" w14:textId="1A13F41A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636A19E1">
        <w:rPr>
          <w:rFonts w:ascii="Poppins" w:hAnsi="Poppins" w:eastAsia="Times New Roman" w:cs="Poppins"/>
        </w:rPr>
        <w:t xml:space="preserve">Carta Circular del Programa </w:t>
      </w:r>
      <w:r w:rsidRPr="6225D3DD" w:rsidR="636A19E1">
        <w:rPr>
          <w:rFonts w:ascii="Poppins" w:hAnsi="Poppins" w:eastAsia="Times New Roman" w:cs="Poppins"/>
        </w:rPr>
        <w:t>Núm</w:t>
      </w:r>
      <w:r w:rsidRPr="6225D3DD" w:rsidR="636A19E1">
        <w:rPr>
          <w:rFonts w:ascii="Poppins" w:hAnsi="Poppins" w:eastAsia="Times New Roman" w:cs="Poppins"/>
        </w:rPr>
        <w:t>:</w:t>
      </w:r>
    </w:p>
    <w:p w:rsidRPr="001A7BCF" w:rsidR="003308ED" w:rsidP="6225D3DD" w:rsidRDefault="00F54231" w14:paraId="153129F0" w14:textId="7208EB19">
      <w:pPr>
        <w:pStyle w:val="ListParagraph"/>
        <w:numPr>
          <w:ilvl w:val="1"/>
          <w:numId w:val="11"/>
        </w:numPr>
        <w:suppressLineNumbers w:val="0"/>
        <w:bidi w:val="0"/>
        <w:spacing w:before="0" w:beforeAutospacing="off" w:after="0" w:afterAutospacing="off" w:line="276" w:lineRule="auto"/>
        <w:ind w:left="1170" w:right="0" w:hanging="360"/>
        <w:jc w:val="both"/>
        <w:rPr>
          <w:rFonts w:ascii="Poppins" w:hAnsi="Poppins" w:eastAsia="Times New Roman" w:cs="Poppins"/>
          <w:sz w:val="24"/>
          <w:szCs w:val="24"/>
        </w:rPr>
      </w:pPr>
      <w:r w:rsidRPr="6225D3DD" w:rsidR="00F54231">
        <w:rPr>
          <w:rFonts w:ascii="Poppins" w:hAnsi="Poppins" w:eastAsia="Times New Roman" w:cs="Poppins"/>
        </w:rPr>
        <w:t>29-2021-2022</w:t>
      </w:r>
      <w:r w:rsidRPr="6225D3DD" w:rsidR="00BD6D77">
        <w:rPr>
          <w:rFonts w:ascii="Poppins" w:hAnsi="Poppins" w:eastAsia="Times New Roman" w:cs="Poppins"/>
        </w:rPr>
        <w:t xml:space="preserve">: </w:t>
      </w:r>
      <w:r w:rsidRPr="6225D3DD" w:rsidR="00275855">
        <w:rPr>
          <w:rFonts w:ascii="Poppins" w:hAnsi="Poppins" w:eastAsia="Times New Roman" w:cs="Poppins"/>
        </w:rPr>
        <w:t>P</w:t>
      </w:r>
      <w:r w:rsidRPr="6225D3DD" w:rsidR="00AB4DF0">
        <w:rPr>
          <w:rFonts w:ascii="Poppins" w:hAnsi="Poppins" w:eastAsia="Times New Roman" w:cs="Poppins"/>
        </w:rPr>
        <w:t xml:space="preserve">olítica </w:t>
      </w:r>
      <w:r w:rsidRPr="6225D3DD" w:rsidR="1AFD2D93">
        <w:rPr>
          <w:rFonts w:ascii="Poppins" w:hAnsi="Poppins" w:eastAsia="Times New Roman" w:cs="Poppins"/>
        </w:rPr>
        <w:t>P</w:t>
      </w:r>
      <w:r w:rsidRPr="6225D3DD" w:rsidR="00AB4DF0">
        <w:rPr>
          <w:rFonts w:ascii="Poppins" w:hAnsi="Poppins" w:eastAsia="Times New Roman" w:cs="Poppins"/>
        </w:rPr>
        <w:t xml:space="preserve">ública sobre </w:t>
      </w:r>
      <w:r w:rsidRPr="6225D3DD" w:rsidR="5B9F9FB9">
        <w:rPr>
          <w:rFonts w:ascii="Poppins" w:hAnsi="Poppins" w:eastAsia="Times New Roman" w:cs="Poppins"/>
        </w:rPr>
        <w:t>N</w:t>
      </w:r>
      <w:r w:rsidRPr="6225D3DD" w:rsidR="00AB4DF0">
        <w:rPr>
          <w:rFonts w:ascii="Poppins" w:hAnsi="Poppins" w:eastAsia="Times New Roman" w:cs="Poppins"/>
        </w:rPr>
        <w:t xml:space="preserve">ormas para la </w:t>
      </w:r>
      <w:r w:rsidRPr="6225D3DD" w:rsidR="43BE1BD4">
        <w:rPr>
          <w:rFonts w:ascii="Poppins" w:hAnsi="Poppins" w:eastAsia="Times New Roman" w:cs="Poppins"/>
        </w:rPr>
        <w:t>O</w:t>
      </w:r>
      <w:r w:rsidRPr="6225D3DD" w:rsidR="00AB4DF0">
        <w:rPr>
          <w:rFonts w:ascii="Poppins" w:hAnsi="Poppins" w:eastAsia="Times New Roman" w:cs="Poppins"/>
        </w:rPr>
        <w:t>rganización de la</w:t>
      </w:r>
      <w:r w:rsidRPr="6225D3DD" w:rsidR="3B852AEF">
        <w:rPr>
          <w:rFonts w:ascii="Poppins" w:hAnsi="Poppins" w:eastAsia="Times New Roman" w:cs="Poppins"/>
        </w:rPr>
        <w:t xml:space="preserve"> O</w:t>
      </w:r>
      <w:r w:rsidRPr="6225D3DD" w:rsidR="00AB4DF0">
        <w:rPr>
          <w:rFonts w:ascii="Poppins" w:hAnsi="Poppins" w:eastAsia="Times New Roman" w:cs="Poppins"/>
        </w:rPr>
        <w:t xml:space="preserve">ferta </w:t>
      </w:r>
      <w:r w:rsidRPr="6225D3DD" w:rsidR="6937C252">
        <w:rPr>
          <w:rFonts w:ascii="Poppins" w:hAnsi="Poppins" w:eastAsia="Times New Roman" w:cs="Poppins"/>
        </w:rPr>
        <w:t>O</w:t>
      </w:r>
      <w:r w:rsidRPr="6225D3DD" w:rsidR="00AB4DF0">
        <w:rPr>
          <w:rFonts w:ascii="Poppins" w:hAnsi="Poppins" w:eastAsia="Times New Roman" w:cs="Poppins"/>
        </w:rPr>
        <w:t xml:space="preserve">cupacional y </w:t>
      </w:r>
      <w:r w:rsidRPr="6225D3DD" w:rsidR="6384EAEC">
        <w:rPr>
          <w:rFonts w:ascii="Poppins" w:hAnsi="Poppins" w:eastAsia="Times New Roman" w:cs="Poppins"/>
        </w:rPr>
        <w:t>T</w:t>
      </w:r>
      <w:r w:rsidRPr="6225D3DD" w:rsidR="00AB4DF0">
        <w:rPr>
          <w:rFonts w:ascii="Poppins" w:hAnsi="Poppins" w:eastAsia="Times New Roman" w:cs="Poppins"/>
        </w:rPr>
        <w:t xml:space="preserve">écnica en el </w:t>
      </w:r>
      <w:r w:rsidRPr="6225D3DD" w:rsidR="311596F7">
        <w:rPr>
          <w:rFonts w:ascii="Poppins" w:hAnsi="Poppins" w:eastAsia="Times New Roman" w:cs="Poppins"/>
        </w:rPr>
        <w:t>N</w:t>
      </w:r>
      <w:r w:rsidRPr="6225D3DD" w:rsidR="00AB4DF0">
        <w:rPr>
          <w:rFonts w:ascii="Poppins" w:hAnsi="Poppins" w:eastAsia="Times New Roman" w:cs="Poppins"/>
        </w:rPr>
        <w:t xml:space="preserve">ivel </w:t>
      </w:r>
      <w:r w:rsidRPr="6225D3DD" w:rsidR="6266EA51">
        <w:rPr>
          <w:rFonts w:ascii="Poppins" w:hAnsi="Poppins" w:eastAsia="Times New Roman" w:cs="Poppins"/>
        </w:rPr>
        <w:t>S</w:t>
      </w:r>
      <w:r w:rsidRPr="6225D3DD" w:rsidR="00AB4DF0">
        <w:rPr>
          <w:rFonts w:ascii="Poppins" w:hAnsi="Poppins" w:eastAsia="Times New Roman" w:cs="Poppins"/>
        </w:rPr>
        <w:t xml:space="preserve">ecundario y </w:t>
      </w:r>
      <w:r w:rsidRPr="6225D3DD" w:rsidR="1BC3F458">
        <w:rPr>
          <w:rFonts w:ascii="Poppins" w:hAnsi="Poppins" w:eastAsia="Times New Roman" w:cs="Poppins"/>
        </w:rPr>
        <w:t>E</w:t>
      </w:r>
      <w:r w:rsidRPr="6225D3DD" w:rsidR="00AB4DF0">
        <w:rPr>
          <w:rFonts w:ascii="Poppins" w:hAnsi="Poppins" w:eastAsia="Times New Roman" w:cs="Poppins"/>
        </w:rPr>
        <w:t xml:space="preserve">scuelas </w:t>
      </w:r>
      <w:r w:rsidRPr="6225D3DD" w:rsidR="27D2CB01">
        <w:rPr>
          <w:rFonts w:ascii="Poppins" w:hAnsi="Poppins" w:eastAsia="Times New Roman" w:cs="Poppins"/>
        </w:rPr>
        <w:t>O</w:t>
      </w:r>
      <w:r w:rsidRPr="6225D3DD" w:rsidR="00AB4DF0">
        <w:rPr>
          <w:rFonts w:ascii="Poppins" w:hAnsi="Poppins" w:eastAsia="Times New Roman" w:cs="Poppins"/>
        </w:rPr>
        <w:t>cupacionales</w:t>
      </w:r>
      <w:r w:rsidRPr="6225D3DD" w:rsidR="00AB4DF0">
        <w:rPr>
          <w:rFonts w:ascii="Poppins" w:hAnsi="Poppins" w:eastAsia="Times New Roman" w:cs="Poppins"/>
        </w:rPr>
        <w:t xml:space="preserve"> en </w:t>
      </w:r>
      <w:r w:rsidRPr="6225D3DD" w:rsidR="1D631C39">
        <w:rPr>
          <w:rFonts w:ascii="Poppins" w:hAnsi="Poppins" w:eastAsia="Times New Roman" w:cs="Poppins"/>
        </w:rPr>
        <w:t>I</w:t>
      </w:r>
      <w:r w:rsidRPr="6225D3DD" w:rsidR="00AB4DF0">
        <w:rPr>
          <w:rFonts w:ascii="Poppins" w:hAnsi="Poppins" w:eastAsia="Times New Roman" w:cs="Poppins"/>
        </w:rPr>
        <w:t xml:space="preserve">nstituciones </w:t>
      </w:r>
      <w:r w:rsidRPr="6225D3DD" w:rsidR="585BF80A">
        <w:rPr>
          <w:rFonts w:ascii="Poppins" w:hAnsi="Poppins" w:eastAsia="Times New Roman" w:cs="Poppins"/>
        </w:rPr>
        <w:t>C</w:t>
      </w:r>
      <w:r w:rsidRPr="6225D3DD" w:rsidR="00AB4DF0">
        <w:rPr>
          <w:rFonts w:ascii="Poppins" w:hAnsi="Poppins" w:eastAsia="Times New Roman" w:cs="Poppins"/>
        </w:rPr>
        <w:t>orreccionales</w:t>
      </w:r>
      <w:r w:rsidRPr="6225D3DD" w:rsidR="00793EE2">
        <w:rPr>
          <w:rFonts w:ascii="Poppins" w:hAnsi="Poppins" w:eastAsia="Times New Roman" w:cs="Poppins"/>
        </w:rPr>
        <w:t>, según enmendada</w:t>
      </w:r>
    </w:p>
    <w:p w:rsidRPr="001A7BCF" w:rsidR="00BA157F" w:rsidP="6225D3DD" w:rsidRDefault="0058172B" w14:paraId="3119490A" w14:textId="315DB649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58172B">
        <w:rPr>
          <w:rFonts w:ascii="Poppins" w:hAnsi="Poppins" w:eastAsia="Times New Roman" w:cs="Poppins"/>
        </w:rPr>
        <w:t>2-2024-2025</w:t>
      </w:r>
      <w:r w:rsidRPr="6225D3DD" w:rsidR="00BA157F">
        <w:rPr>
          <w:rFonts w:ascii="Poppins" w:hAnsi="Poppins" w:eastAsia="Times New Roman" w:cs="Poppins"/>
        </w:rPr>
        <w:t>-</w:t>
      </w:r>
      <w:r w:rsidRPr="6225D3DD" w:rsidR="00484187">
        <w:rPr>
          <w:rFonts w:ascii="Poppins" w:hAnsi="Poppins" w:eastAsia="Times New Roman" w:cs="Poppins"/>
        </w:rPr>
        <w:t xml:space="preserve">Política </w:t>
      </w:r>
      <w:r w:rsidRPr="6225D3DD" w:rsidR="7CBB17AB">
        <w:rPr>
          <w:rFonts w:ascii="Poppins" w:hAnsi="Poppins" w:eastAsia="Times New Roman" w:cs="Poppins"/>
        </w:rPr>
        <w:t>P</w:t>
      </w:r>
      <w:r w:rsidRPr="6225D3DD" w:rsidR="00484187">
        <w:rPr>
          <w:rFonts w:ascii="Poppins" w:hAnsi="Poppins" w:eastAsia="Times New Roman" w:cs="Poppins"/>
        </w:rPr>
        <w:t xml:space="preserve">ública sobre las </w:t>
      </w:r>
      <w:r w:rsidRPr="6225D3DD" w:rsidR="09D03036">
        <w:rPr>
          <w:rFonts w:ascii="Poppins" w:hAnsi="Poppins" w:eastAsia="Times New Roman" w:cs="Poppins"/>
        </w:rPr>
        <w:t>N</w:t>
      </w:r>
      <w:r w:rsidRPr="6225D3DD" w:rsidR="00484187">
        <w:rPr>
          <w:rFonts w:ascii="Poppins" w:hAnsi="Poppins" w:eastAsia="Times New Roman" w:cs="Poppins"/>
        </w:rPr>
        <w:t xml:space="preserve">ormas para la </w:t>
      </w:r>
      <w:r w:rsidRPr="6225D3DD" w:rsidR="79F89A0A">
        <w:rPr>
          <w:rFonts w:ascii="Poppins" w:hAnsi="Poppins" w:eastAsia="Times New Roman" w:cs="Poppins"/>
        </w:rPr>
        <w:t>O</w:t>
      </w:r>
      <w:r w:rsidRPr="6225D3DD" w:rsidR="00484187">
        <w:rPr>
          <w:rFonts w:ascii="Poppins" w:hAnsi="Poppins" w:eastAsia="Times New Roman" w:cs="Poppins"/>
        </w:rPr>
        <w:t xml:space="preserve">rganización y </w:t>
      </w:r>
      <w:r w:rsidRPr="6225D3DD" w:rsidR="7B9D8ED2">
        <w:rPr>
          <w:rFonts w:ascii="Poppins" w:hAnsi="Poppins" w:eastAsia="Times New Roman" w:cs="Poppins"/>
        </w:rPr>
        <w:t>F</w:t>
      </w:r>
      <w:r w:rsidRPr="6225D3DD" w:rsidR="00484187">
        <w:rPr>
          <w:rFonts w:ascii="Poppins" w:hAnsi="Poppins" w:eastAsia="Times New Roman" w:cs="Poppins"/>
        </w:rPr>
        <w:t xml:space="preserve">uncionamiento de las </w:t>
      </w:r>
      <w:r w:rsidRPr="6225D3DD" w:rsidR="2D924D3E">
        <w:rPr>
          <w:rFonts w:ascii="Poppins" w:hAnsi="Poppins" w:eastAsia="Times New Roman" w:cs="Poppins"/>
        </w:rPr>
        <w:t>E</w:t>
      </w:r>
      <w:r w:rsidRPr="6225D3DD" w:rsidR="00484187">
        <w:rPr>
          <w:rFonts w:ascii="Poppins" w:hAnsi="Poppins" w:eastAsia="Times New Roman" w:cs="Poppins"/>
        </w:rPr>
        <w:t xml:space="preserve">scuelas </w:t>
      </w:r>
      <w:r w:rsidRPr="6225D3DD" w:rsidR="1DFABF6D">
        <w:rPr>
          <w:rFonts w:ascii="Poppins" w:hAnsi="Poppins" w:eastAsia="Times New Roman" w:cs="Poppins"/>
        </w:rPr>
        <w:t>E</w:t>
      </w:r>
      <w:r w:rsidRPr="6225D3DD" w:rsidR="00484187">
        <w:rPr>
          <w:rFonts w:ascii="Poppins" w:hAnsi="Poppins" w:eastAsia="Times New Roman" w:cs="Poppins"/>
        </w:rPr>
        <w:t xml:space="preserve">specializadas del Departamento de Educación de Puerto Rico </w:t>
      </w:r>
    </w:p>
    <w:p w:rsidRPr="001A7BCF" w:rsidR="003C5D41" w:rsidP="6225D3DD" w:rsidRDefault="00F72880" w14:paraId="673DAF55" w14:textId="40F69323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F72880">
        <w:rPr>
          <w:rFonts w:ascii="Poppins" w:hAnsi="Poppins" w:eastAsia="Times New Roman" w:cs="Poppins"/>
        </w:rPr>
        <w:t xml:space="preserve">13-2021-2022 - </w:t>
      </w:r>
      <w:r w:rsidRPr="6225D3DD" w:rsidR="002A0574">
        <w:rPr>
          <w:rFonts w:ascii="Poppins" w:hAnsi="Poppins" w:eastAsia="Times New Roman" w:cs="Poppins"/>
        </w:rPr>
        <w:t>P</w:t>
      </w:r>
      <w:r w:rsidRPr="6225D3DD" w:rsidR="00AB4DF0">
        <w:rPr>
          <w:rFonts w:ascii="Poppins" w:hAnsi="Poppins" w:eastAsia="Times New Roman" w:cs="Poppins"/>
        </w:rPr>
        <w:t xml:space="preserve">olítica </w:t>
      </w:r>
      <w:r w:rsidRPr="6225D3DD" w:rsidR="10678125">
        <w:rPr>
          <w:rFonts w:ascii="Poppins" w:hAnsi="Poppins" w:eastAsia="Times New Roman" w:cs="Poppins"/>
        </w:rPr>
        <w:t>P</w:t>
      </w:r>
      <w:r w:rsidRPr="6225D3DD" w:rsidR="00AB4DF0">
        <w:rPr>
          <w:rFonts w:ascii="Poppins" w:hAnsi="Poppins" w:eastAsia="Times New Roman" w:cs="Poppins"/>
        </w:rPr>
        <w:t xml:space="preserve">ública del </w:t>
      </w:r>
      <w:r w:rsidRPr="6225D3DD" w:rsidR="77820E88">
        <w:rPr>
          <w:rFonts w:ascii="Poppins" w:hAnsi="Poppins" w:eastAsia="Times New Roman" w:cs="Poppins"/>
        </w:rPr>
        <w:t>P</w:t>
      </w:r>
      <w:r w:rsidRPr="6225D3DD" w:rsidR="00AB4DF0">
        <w:rPr>
          <w:rFonts w:ascii="Poppins" w:hAnsi="Poppins" w:eastAsia="Times New Roman" w:cs="Poppins"/>
        </w:rPr>
        <w:t xml:space="preserve">rograma de </w:t>
      </w:r>
      <w:r w:rsidRPr="6225D3DD" w:rsidR="20F6485A">
        <w:rPr>
          <w:rFonts w:ascii="Poppins" w:hAnsi="Poppins" w:eastAsia="Times New Roman" w:cs="Poppins"/>
        </w:rPr>
        <w:t>A</w:t>
      </w:r>
      <w:r w:rsidRPr="6225D3DD" w:rsidR="00AB4DF0">
        <w:rPr>
          <w:rFonts w:ascii="Poppins" w:hAnsi="Poppins" w:eastAsia="Times New Roman" w:cs="Poppins"/>
        </w:rPr>
        <w:t>prendizaje</w:t>
      </w:r>
      <w:r w:rsidRPr="6225D3DD" w:rsidR="25D7E162">
        <w:rPr>
          <w:rFonts w:ascii="Poppins" w:hAnsi="Poppins" w:eastAsia="Times New Roman" w:cs="Poppins"/>
        </w:rPr>
        <w:t xml:space="preserve"> B</w:t>
      </w:r>
      <w:r w:rsidRPr="6225D3DD" w:rsidR="00AB4DF0">
        <w:rPr>
          <w:rFonts w:ascii="Poppins" w:hAnsi="Poppins" w:eastAsia="Times New Roman" w:cs="Poppins"/>
        </w:rPr>
        <w:t xml:space="preserve">asado en el </w:t>
      </w:r>
      <w:r w:rsidRPr="6225D3DD" w:rsidR="14919B20">
        <w:rPr>
          <w:rFonts w:ascii="Poppins" w:hAnsi="Poppins" w:eastAsia="Times New Roman" w:cs="Poppins"/>
        </w:rPr>
        <w:t>T</w:t>
      </w:r>
      <w:r w:rsidRPr="6225D3DD" w:rsidR="00AB4DF0">
        <w:rPr>
          <w:rFonts w:ascii="Poppins" w:hAnsi="Poppins" w:eastAsia="Times New Roman" w:cs="Poppins"/>
        </w:rPr>
        <w:t xml:space="preserve">rabajo (WBL, por sus siglas en inglés) de la </w:t>
      </w:r>
      <w:r w:rsidRPr="6225D3DD" w:rsidR="00F71924">
        <w:rPr>
          <w:rFonts w:ascii="Poppins" w:hAnsi="Poppins" w:eastAsia="Times New Roman" w:cs="Poppins"/>
        </w:rPr>
        <w:t>S</w:t>
      </w:r>
      <w:r w:rsidRPr="6225D3DD" w:rsidR="00AB4DF0">
        <w:rPr>
          <w:rFonts w:ascii="Poppins" w:hAnsi="Poppins" w:eastAsia="Times New Roman" w:cs="Poppins"/>
        </w:rPr>
        <w:t xml:space="preserve">ecretaría </w:t>
      </w:r>
      <w:r w:rsidRPr="6225D3DD" w:rsidR="00F71924">
        <w:rPr>
          <w:rFonts w:ascii="Poppins" w:hAnsi="Poppins" w:eastAsia="Times New Roman" w:cs="Poppins"/>
        </w:rPr>
        <w:t>A</w:t>
      </w:r>
      <w:r w:rsidRPr="6225D3DD" w:rsidR="00AB4DF0">
        <w:rPr>
          <w:rFonts w:ascii="Poppins" w:hAnsi="Poppins" w:eastAsia="Times New Roman" w:cs="Poppins"/>
        </w:rPr>
        <w:t xml:space="preserve">uxiliar de </w:t>
      </w:r>
      <w:r w:rsidRPr="6225D3DD" w:rsidR="00F71924">
        <w:rPr>
          <w:rFonts w:ascii="Poppins" w:hAnsi="Poppins" w:eastAsia="Times New Roman" w:cs="Poppins"/>
        </w:rPr>
        <w:t>E</w:t>
      </w:r>
      <w:r w:rsidRPr="6225D3DD" w:rsidR="00AB4DF0">
        <w:rPr>
          <w:rFonts w:ascii="Poppins" w:hAnsi="Poppins" w:eastAsia="Times New Roman" w:cs="Poppins"/>
        </w:rPr>
        <w:t xml:space="preserve">ducación </w:t>
      </w:r>
      <w:r w:rsidRPr="6225D3DD" w:rsidR="00F71924">
        <w:rPr>
          <w:rFonts w:ascii="Poppins" w:hAnsi="Poppins" w:eastAsia="Times New Roman" w:cs="Poppins"/>
        </w:rPr>
        <w:t>O</w:t>
      </w:r>
      <w:r w:rsidRPr="6225D3DD" w:rsidR="00AB4DF0">
        <w:rPr>
          <w:rFonts w:ascii="Poppins" w:hAnsi="Poppins" w:eastAsia="Times New Roman" w:cs="Poppins"/>
        </w:rPr>
        <w:t xml:space="preserve">cupacional y </w:t>
      </w:r>
      <w:r w:rsidRPr="6225D3DD" w:rsidR="00F71924">
        <w:rPr>
          <w:rFonts w:ascii="Poppins" w:hAnsi="Poppins" w:eastAsia="Times New Roman" w:cs="Poppins"/>
        </w:rPr>
        <w:t>T</w:t>
      </w:r>
      <w:r w:rsidRPr="6225D3DD" w:rsidR="00AB4DF0">
        <w:rPr>
          <w:rFonts w:ascii="Poppins" w:hAnsi="Poppins" w:eastAsia="Times New Roman" w:cs="Poppins"/>
        </w:rPr>
        <w:t xml:space="preserve">écnica del </w:t>
      </w:r>
      <w:r w:rsidRPr="6225D3DD" w:rsidR="00F71924">
        <w:rPr>
          <w:rFonts w:ascii="Poppins" w:hAnsi="Poppins" w:eastAsia="Times New Roman" w:cs="Poppins"/>
        </w:rPr>
        <w:t>D</w:t>
      </w:r>
      <w:r w:rsidRPr="6225D3DD" w:rsidR="00AB4DF0">
        <w:rPr>
          <w:rFonts w:ascii="Poppins" w:hAnsi="Poppins" w:eastAsia="Times New Roman" w:cs="Poppins"/>
        </w:rPr>
        <w:t xml:space="preserve">epartamento de </w:t>
      </w:r>
      <w:r w:rsidRPr="6225D3DD" w:rsidR="00F71924">
        <w:rPr>
          <w:rFonts w:ascii="Poppins" w:hAnsi="Poppins" w:eastAsia="Times New Roman" w:cs="Poppins"/>
        </w:rPr>
        <w:t>E</w:t>
      </w:r>
      <w:r w:rsidRPr="6225D3DD" w:rsidR="00AB4DF0">
        <w:rPr>
          <w:rFonts w:ascii="Poppins" w:hAnsi="Poppins" w:eastAsia="Times New Roman" w:cs="Poppins"/>
        </w:rPr>
        <w:t xml:space="preserve">ducación de </w:t>
      </w:r>
      <w:r w:rsidRPr="6225D3DD" w:rsidR="00F71924">
        <w:rPr>
          <w:rFonts w:ascii="Poppins" w:hAnsi="Poppins" w:eastAsia="Times New Roman" w:cs="Poppins"/>
        </w:rPr>
        <w:t>P</w:t>
      </w:r>
      <w:r w:rsidRPr="6225D3DD" w:rsidR="00AB4DF0">
        <w:rPr>
          <w:rFonts w:ascii="Poppins" w:hAnsi="Poppins" w:eastAsia="Times New Roman" w:cs="Poppins"/>
        </w:rPr>
        <w:t xml:space="preserve">uerto </w:t>
      </w:r>
      <w:r w:rsidRPr="6225D3DD" w:rsidR="00F71924">
        <w:rPr>
          <w:rFonts w:ascii="Poppins" w:hAnsi="Poppins" w:eastAsia="Times New Roman" w:cs="Poppins"/>
        </w:rPr>
        <w:t>R</w:t>
      </w:r>
      <w:r w:rsidRPr="6225D3DD" w:rsidR="00AB4DF0">
        <w:rPr>
          <w:rFonts w:ascii="Poppins" w:hAnsi="Poppins" w:eastAsia="Times New Roman" w:cs="Poppins"/>
        </w:rPr>
        <w:t>ico</w:t>
      </w:r>
    </w:p>
    <w:p w:rsidRPr="001A7BCF" w:rsidR="00E27758" w:rsidP="6225D3DD" w:rsidRDefault="00E27758" w14:paraId="4152D7BF" w14:textId="1D757431" w14:noSpellErr="1">
      <w:pPr>
        <w:pStyle w:val="ListParagraph"/>
        <w:numPr>
          <w:ilvl w:val="2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E27758">
        <w:rPr>
          <w:rFonts w:ascii="Poppins" w:hAnsi="Poppins" w:eastAsia="Times New Roman" w:cs="Poppins"/>
        </w:rPr>
        <w:t xml:space="preserve">Manual General de Aprendizaje Basado </w:t>
      </w:r>
      <w:r w:rsidRPr="6225D3DD" w:rsidR="00F72880">
        <w:rPr>
          <w:rFonts w:ascii="Poppins" w:hAnsi="Poppins" w:eastAsia="Times New Roman" w:cs="Poppins"/>
        </w:rPr>
        <w:t>en el Trabajo</w:t>
      </w:r>
    </w:p>
    <w:p w:rsidRPr="001A7BCF" w:rsidR="00BD0B34" w:rsidP="6225D3DD" w:rsidRDefault="00BD0B34" w14:paraId="076FD0DF" w14:textId="30891A7E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 xml:space="preserve">Uso de datos para la toma de decisiones </w:t>
      </w:r>
    </w:p>
    <w:p w:rsidRPr="001A7BCF" w:rsidR="00BD0B34" w:rsidP="6225D3DD" w:rsidRDefault="00BD0B34" w14:paraId="67ACB095" w14:textId="77777777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Administración y análisis de pre/</w:t>
      </w:r>
      <w:r w:rsidRPr="6225D3DD" w:rsidR="00BD0B34">
        <w:rPr>
          <w:rFonts w:ascii="Poppins" w:hAnsi="Poppins" w:eastAsia="Times New Roman" w:cs="Poppins"/>
        </w:rPr>
        <w:t>posprueba</w:t>
      </w:r>
      <w:r w:rsidRPr="6225D3DD" w:rsidR="00BD0B34">
        <w:rPr>
          <w:rFonts w:ascii="Poppins" w:hAnsi="Poppins" w:eastAsia="Times New Roman" w:cs="Poppins"/>
        </w:rPr>
        <w:t xml:space="preserve"> </w:t>
      </w:r>
    </w:p>
    <w:p w:rsidRPr="001A7BCF" w:rsidR="00BD0B34" w:rsidP="6225D3DD" w:rsidRDefault="00BD0B34" w14:paraId="69326AF4" w14:textId="6E454D50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Análisis de los resultados de</w:t>
      </w:r>
      <w:r w:rsidRPr="6225D3DD" w:rsidR="0095713B">
        <w:rPr>
          <w:rFonts w:ascii="Poppins" w:hAnsi="Poppins" w:eastAsia="Times New Roman" w:cs="Poppins"/>
        </w:rPr>
        <w:t xml:space="preserve"> CRECE</w:t>
      </w:r>
    </w:p>
    <w:p w:rsidRPr="001A7BCF" w:rsidR="0095713B" w:rsidP="6225D3DD" w:rsidRDefault="0095713B" w14:paraId="578E7C62" w14:textId="1432A17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95713B">
        <w:rPr>
          <w:rFonts w:ascii="Poppins" w:hAnsi="Poppins" w:eastAsia="Times New Roman" w:cs="Poppins"/>
        </w:rPr>
        <w:t xml:space="preserve">Guía de datos </w:t>
      </w:r>
    </w:p>
    <w:p w:rsidRPr="001A7BCF" w:rsidR="00BD0B34" w:rsidP="6225D3DD" w:rsidRDefault="00BD0B34" w14:paraId="4E3E11B8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Tabulación de las actividades de evaluación del aprendizaje</w:t>
      </w:r>
    </w:p>
    <w:p w:rsidRPr="001A7BCF" w:rsidR="00BD0B34" w:rsidP="6225D3DD" w:rsidRDefault="00BD0B34" w14:paraId="4AA16760" w14:textId="6EAB9F84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 xml:space="preserve">Reglamento de Estudiantes </w:t>
      </w:r>
    </w:p>
    <w:p w:rsidRPr="001A7BCF" w:rsidR="0095713B" w:rsidP="6225D3DD" w:rsidRDefault="0095713B" w14:paraId="0C921D82" w14:textId="51B8355A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95713B">
        <w:rPr>
          <w:rFonts w:ascii="Poppins" w:hAnsi="Poppins" w:eastAsia="Times New Roman" w:cs="Poppins"/>
        </w:rPr>
        <w:t xml:space="preserve">Acomodos razonables </w:t>
      </w:r>
    </w:p>
    <w:p w:rsidRPr="001A7BCF" w:rsidR="0095713B" w:rsidP="6225D3DD" w:rsidRDefault="0095713B" w14:paraId="0FB21A86" w14:textId="1E9EF079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95713B">
        <w:rPr>
          <w:rFonts w:ascii="Poppins" w:hAnsi="Poppins" w:eastAsia="Times New Roman" w:cs="Poppins"/>
        </w:rPr>
        <w:t>Estudiantes de</w:t>
      </w:r>
      <w:r w:rsidRPr="6225D3DD" w:rsidR="6DF11D5B">
        <w:rPr>
          <w:rFonts w:ascii="Poppins" w:hAnsi="Poppins" w:eastAsia="Times New Roman" w:cs="Poppins"/>
        </w:rPr>
        <w:t xml:space="preserve"> E</w:t>
      </w:r>
      <w:r w:rsidRPr="6225D3DD" w:rsidR="0095713B">
        <w:rPr>
          <w:rFonts w:ascii="Poppins" w:hAnsi="Poppins" w:eastAsia="Times New Roman" w:cs="Poppins"/>
        </w:rPr>
        <w:t xml:space="preserve">ducación </w:t>
      </w:r>
      <w:r w:rsidRPr="6225D3DD" w:rsidR="50EABBF5">
        <w:rPr>
          <w:rFonts w:ascii="Poppins" w:hAnsi="Poppins" w:eastAsia="Times New Roman" w:cs="Poppins"/>
        </w:rPr>
        <w:t>E</w:t>
      </w:r>
      <w:r w:rsidRPr="6225D3DD" w:rsidR="0095713B">
        <w:rPr>
          <w:rFonts w:ascii="Poppins" w:hAnsi="Poppins" w:eastAsia="Times New Roman" w:cs="Poppins"/>
        </w:rPr>
        <w:t>special</w:t>
      </w:r>
    </w:p>
    <w:p w:rsidRPr="001A7BCF" w:rsidR="00BD0B34" w:rsidP="6225D3DD" w:rsidRDefault="0095713B" w14:paraId="2D07ACE3" w14:textId="4EF754A2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95713B">
        <w:rPr>
          <w:rFonts w:ascii="Poppins" w:hAnsi="Poppins" w:eastAsia="Times New Roman" w:cs="Poppins"/>
        </w:rPr>
        <w:t xml:space="preserve">Estudiantes aprendices del español </w:t>
      </w:r>
    </w:p>
    <w:p w:rsidRPr="001A7BCF" w:rsidR="002D3DB3" w:rsidP="6225D3DD" w:rsidRDefault="002D3DB3" w14:paraId="0176BA33" w14:textId="470D48E2" w14:noSpellErr="1">
      <w:pPr>
        <w:spacing w:line="276" w:lineRule="auto"/>
        <w:ind w:left="360"/>
        <w:jc w:val="both"/>
        <w:rPr>
          <w:rFonts w:ascii="Poppins" w:hAnsi="Poppins" w:eastAsia="Times New Roman" w:cs="Poppins"/>
        </w:rPr>
      </w:pPr>
    </w:p>
    <w:p w:rsidRPr="001A7BCF" w:rsidR="002D3DB3" w:rsidP="6225D3DD" w:rsidRDefault="002D3DB3" w14:paraId="34FAB85A" w14:textId="0569D39B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</w:rPr>
      </w:pPr>
      <w:r w:rsidRPr="6225D3DD" w:rsidR="002D3DB3">
        <w:rPr>
          <w:rFonts w:ascii="Poppins" w:hAnsi="Poppins" w:eastAsia="Times New Roman" w:cs="Poppins"/>
          <w:b w:val="1"/>
          <w:bCs w:val="1"/>
        </w:rPr>
        <w:t>Iniciativas</w:t>
      </w:r>
      <w:r w:rsidRPr="6225D3DD" w:rsidR="00552159">
        <w:rPr>
          <w:rFonts w:ascii="Poppins" w:hAnsi="Poppins" w:eastAsia="Times New Roman" w:cs="Poppins"/>
          <w:b w:val="1"/>
          <w:bCs w:val="1"/>
        </w:rPr>
        <w:t xml:space="preserve"> y guías</w:t>
      </w:r>
      <w:r w:rsidRPr="6225D3DD" w:rsidR="002D3DB3">
        <w:rPr>
          <w:rFonts w:ascii="Poppins" w:hAnsi="Poppins" w:eastAsia="Times New Roman" w:cs="Poppins"/>
          <w:b w:val="1"/>
          <w:bCs w:val="1"/>
        </w:rPr>
        <w:t xml:space="preserve"> vigentes: </w:t>
      </w:r>
    </w:p>
    <w:p w:rsidRPr="001A7BCF" w:rsidR="002D3DB3" w:rsidP="6225D3DD" w:rsidRDefault="002D3DB3" w14:paraId="117F2E3D" w14:textId="1BCC0A6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Leer para crecer: la lectoescritura como prioridad educativa</w:t>
      </w:r>
    </w:p>
    <w:p w:rsidRPr="001A7BCF" w:rsidR="002D3DB3" w:rsidP="6225D3DD" w:rsidRDefault="002D3DB3" w14:paraId="571D8FF5" w14:textId="7DB8F4B9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SANKOFA: Guía de Enseñanza Antirracista</w:t>
      </w:r>
    </w:p>
    <w:p w:rsidRPr="001A7BCF" w:rsidR="002D3DB3" w:rsidP="6225D3DD" w:rsidRDefault="002D3DB3" w14:paraId="242893E1" w14:textId="3B916A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Manual: La Inteligencia Artificial en el Sistema Educativo</w:t>
      </w:r>
    </w:p>
    <w:p w:rsidRPr="001A7BCF" w:rsidR="002D3DB3" w:rsidP="6225D3DD" w:rsidRDefault="00BD6D77" w14:paraId="67FF0E11" w14:textId="6A1E4B6C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6D77">
        <w:rPr>
          <w:rFonts w:ascii="Poppins" w:hAnsi="Poppins" w:eastAsia="Times New Roman" w:cs="Poppins"/>
        </w:rPr>
        <w:t xml:space="preserve"> </w:t>
      </w:r>
      <w:r w:rsidRPr="6225D3DD" w:rsidR="002D3DB3">
        <w:rPr>
          <w:rFonts w:ascii="Poppins" w:hAnsi="Poppins" w:eastAsia="Times New Roman" w:cs="Poppins"/>
        </w:rPr>
        <w:t>Manual de Recursos Educativos Abiertos</w:t>
      </w:r>
    </w:p>
    <w:p w:rsidRPr="001A7BCF" w:rsidR="002D3DB3" w:rsidP="6225D3DD" w:rsidRDefault="002D3DB3" w14:paraId="3ECB9A36" w14:textId="1DB1696E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Guía para la provisión y la integración de la lengua de señas puertorriqueña en el currículo</w:t>
      </w:r>
    </w:p>
    <w:p w:rsidRPr="001A7BCF" w:rsidR="002D3DB3" w:rsidP="6225D3DD" w:rsidRDefault="002D3DB3" w14:paraId="23E7E302" w14:textId="3A266FA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Guía para adaptar el calendario de secuencia curricular y adecuar el contenido curricular en situaciones de emergencia</w:t>
      </w:r>
    </w:p>
    <w:p w:rsidRPr="001A7BCF" w:rsidR="002D3DB3" w:rsidP="6225D3DD" w:rsidRDefault="002D3DB3" w14:paraId="11FC91F4" w14:textId="6F958F69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Guía para el cumplimiento del tiempo lectivo, enmendada</w:t>
      </w:r>
    </w:p>
    <w:p w:rsidRPr="001A7BCF" w:rsidR="002D3DB3" w:rsidP="6225D3DD" w:rsidRDefault="002D3DB3" w14:paraId="21780965" w14:textId="57ABAF1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Manual de los Días Conmemorativos del Calendario Escolar</w:t>
      </w:r>
    </w:p>
    <w:p w:rsidRPr="001A7BCF" w:rsidR="002D3DB3" w:rsidP="6225D3DD" w:rsidRDefault="002D3DB3" w14:paraId="150D33AC" w14:textId="706A1B64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Manual de Organizaciones Estudiantiles</w:t>
      </w:r>
    </w:p>
    <w:p w:rsidRPr="001A7BCF" w:rsidR="002D3DB3" w:rsidP="6225D3DD" w:rsidRDefault="002D3DB3" w14:paraId="36840801" w14:textId="31A9B115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Catálogo General de Cursos 2023-2027</w:t>
      </w:r>
    </w:p>
    <w:p w:rsidRPr="001A7BCF" w:rsidR="002D3DB3" w:rsidP="6225D3DD" w:rsidRDefault="002D3DB3" w14:paraId="0233E2E3" w14:textId="2E4B92C0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D3DB3">
        <w:rPr>
          <w:rFonts w:ascii="Poppins" w:hAnsi="Poppins" w:eastAsia="Times New Roman" w:cs="Poppins"/>
        </w:rPr>
        <w:t xml:space="preserve"> Manuales de Competencias Esenciales para Familias (Desde 0-36 meses hasta 5to grado)</w:t>
      </w:r>
    </w:p>
    <w:p w:rsidRPr="001A7BCF" w:rsidR="002D3DB3" w:rsidP="6225D3DD" w:rsidRDefault="00BD6D77" w14:paraId="1C695628" w14:textId="6B8220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BD6D77">
        <w:rPr>
          <w:rFonts w:ascii="Poppins" w:hAnsi="Poppins" w:eastAsia="Times New Roman" w:cs="Poppins"/>
        </w:rPr>
        <w:t>Vídeos instructivos sobre los planes semanales</w:t>
      </w:r>
    </w:p>
    <w:p w:rsidRPr="001A7BCF" w:rsidR="00BD6D77" w:rsidP="6225D3DD" w:rsidRDefault="00BD6D77" w14:paraId="03B1AC80" w14:textId="77777777" w14:noSpellErr="1">
      <w:pPr>
        <w:spacing w:line="276" w:lineRule="auto"/>
        <w:jc w:val="both"/>
        <w:rPr>
          <w:rFonts w:ascii="Poppins" w:hAnsi="Poppins" w:eastAsia="Times New Roman" w:cs="Poppins"/>
        </w:rPr>
      </w:pPr>
    </w:p>
    <w:p w:rsidRPr="001A7BCF" w:rsidR="00BD6D77" w:rsidP="6225D3DD" w:rsidRDefault="00BD6D77" w14:paraId="5895D89E" w14:textId="641FC6EB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</w:rPr>
      </w:pPr>
      <w:r w:rsidRPr="6225D3DD" w:rsidR="00BD6D77">
        <w:rPr>
          <w:rFonts w:ascii="Poppins" w:hAnsi="Poppins" w:eastAsia="Times New Roman" w:cs="Poppins"/>
          <w:b w:val="1"/>
          <w:bCs w:val="1"/>
        </w:rPr>
        <w:t xml:space="preserve">Documentos </w:t>
      </w:r>
      <w:r w:rsidRPr="6225D3DD" w:rsidR="004B1370">
        <w:rPr>
          <w:rFonts w:ascii="Poppins" w:hAnsi="Poppins" w:eastAsia="Times New Roman" w:cs="Poppins"/>
          <w:b w:val="1"/>
          <w:bCs w:val="1"/>
        </w:rPr>
        <w:t xml:space="preserve">y procesos </w:t>
      </w:r>
      <w:r w:rsidRPr="6225D3DD" w:rsidR="00BD6D77">
        <w:rPr>
          <w:rFonts w:ascii="Poppins" w:hAnsi="Poppins" w:eastAsia="Times New Roman" w:cs="Poppins"/>
          <w:b w:val="1"/>
          <w:bCs w:val="1"/>
        </w:rPr>
        <w:t>particulares de</w:t>
      </w:r>
      <w:r w:rsidRPr="6225D3DD" w:rsidR="00B6304C">
        <w:rPr>
          <w:rFonts w:ascii="Poppins" w:hAnsi="Poppins" w:eastAsia="Times New Roman" w:cs="Poppins"/>
          <w:b w:val="1"/>
          <w:bCs w:val="1"/>
        </w:rPr>
        <w:t xml:space="preserve"> la SAEOT</w:t>
      </w:r>
      <w:r w:rsidRPr="6225D3DD" w:rsidR="00BD6D77">
        <w:rPr>
          <w:rFonts w:ascii="Poppins" w:hAnsi="Poppins" w:eastAsia="Times New Roman" w:cs="Poppins"/>
          <w:b w:val="1"/>
          <w:bCs w:val="1"/>
        </w:rPr>
        <w:t xml:space="preserve">: </w:t>
      </w:r>
    </w:p>
    <w:p w:rsidRPr="001A7BCF" w:rsidR="00EF0173" w:rsidP="6225D3DD" w:rsidRDefault="003E0156" w14:paraId="7E4E91FF" w14:textId="77777777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3E0156">
        <w:rPr>
          <w:rFonts w:ascii="Poppins" w:hAnsi="Poppins" w:eastAsia="Times New Roman" w:cs="Poppins"/>
        </w:rPr>
        <w:t>Estudios de necesidades</w:t>
      </w:r>
    </w:p>
    <w:p w:rsidRPr="001A7BCF" w:rsidR="003E0156" w:rsidP="6225D3DD" w:rsidRDefault="00920BA4" w14:paraId="1E1F97FF" w14:textId="6D9167F8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920BA4">
        <w:rPr>
          <w:rFonts w:ascii="Poppins" w:hAnsi="Poppins" w:eastAsia="Times New Roman" w:cs="Poppins"/>
          <w:i w:val="1"/>
          <w:iCs w:val="1"/>
        </w:rPr>
        <w:t xml:space="preserve">Local </w:t>
      </w:r>
      <w:r w:rsidRPr="6225D3DD" w:rsidR="00920BA4">
        <w:rPr>
          <w:rFonts w:ascii="Poppins" w:hAnsi="Poppins" w:eastAsia="Times New Roman" w:cs="Poppins"/>
          <w:i w:val="1"/>
          <w:iCs w:val="1"/>
        </w:rPr>
        <w:t>Needs</w:t>
      </w:r>
      <w:r w:rsidRPr="6225D3DD" w:rsidR="00920BA4">
        <w:rPr>
          <w:rFonts w:ascii="Poppins" w:hAnsi="Poppins" w:eastAsia="Times New Roman" w:cs="Poppins"/>
          <w:i w:val="1"/>
          <w:iCs w:val="1"/>
        </w:rPr>
        <w:t xml:space="preserve"> </w:t>
      </w:r>
      <w:r w:rsidRPr="6225D3DD" w:rsidR="00920BA4">
        <w:rPr>
          <w:rFonts w:ascii="Poppins" w:hAnsi="Poppins" w:eastAsia="Times New Roman" w:cs="Poppins"/>
          <w:i w:val="1"/>
          <w:iCs w:val="1"/>
        </w:rPr>
        <w:t>Assessment</w:t>
      </w:r>
      <w:r w:rsidRPr="6225D3DD" w:rsidR="00920BA4">
        <w:rPr>
          <w:rFonts w:ascii="Poppins" w:hAnsi="Poppins" w:eastAsia="Times New Roman" w:cs="Poppins"/>
          <w:i w:val="1"/>
          <w:iCs w:val="1"/>
        </w:rPr>
        <w:t xml:space="preserve"> </w:t>
      </w:r>
      <w:r w:rsidRPr="6225D3DD" w:rsidR="00920BA4">
        <w:rPr>
          <w:rFonts w:ascii="Poppins" w:hAnsi="Poppins" w:eastAsia="Times New Roman" w:cs="Poppins"/>
        </w:rPr>
        <w:t>(LNA)</w:t>
      </w:r>
    </w:p>
    <w:p w:rsidRPr="001A7BCF" w:rsidR="00BD6D77" w:rsidP="6225D3DD" w:rsidRDefault="00264AB7" w14:paraId="561D5AFE" w14:textId="75CACFC2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64AB7">
        <w:rPr>
          <w:rFonts w:ascii="Poppins" w:hAnsi="Poppins" w:eastAsia="Times New Roman" w:cs="Poppins"/>
        </w:rPr>
        <w:t xml:space="preserve">Solicitudes de </w:t>
      </w:r>
      <w:r w:rsidRPr="6225D3DD" w:rsidR="000B7E5E">
        <w:rPr>
          <w:rFonts w:ascii="Poppins" w:hAnsi="Poppins" w:eastAsia="Times New Roman" w:cs="Poppins"/>
        </w:rPr>
        <w:t>c</w:t>
      </w:r>
      <w:r w:rsidRPr="6225D3DD" w:rsidR="00264AB7">
        <w:rPr>
          <w:rFonts w:ascii="Poppins" w:hAnsi="Poppins" w:eastAsia="Times New Roman" w:cs="Poppins"/>
        </w:rPr>
        <w:t>ompra</w:t>
      </w:r>
      <w:r w:rsidRPr="6225D3DD" w:rsidR="000B7E5E">
        <w:rPr>
          <w:rFonts w:ascii="Poppins" w:hAnsi="Poppins" w:eastAsia="Times New Roman" w:cs="Poppins"/>
        </w:rPr>
        <w:t xml:space="preserve"> con fondos estatales</w:t>
      </w:r>
    </w:p>
    <w:p w:rsidRPr="001A7BCF" w:rsidR="00E976CB" w:rsidP="6225D3DD" w:rsidRDefault="00E976CB" w14:paraId="05891951" w14:textId="672B1DFB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E976CB">
        <w:rPr>
          <w:rFonts w:ascii="Poppins" w:hAnsi="Poppins" w:eastAsia="Times New Roman" w:cs="Poppins"/>
        </w:rPr>
        <w:t xml:space="preserve">Proyectos </w:t>
      </w:r>
      <w:r w:rsidRPr="6225D3DD" w:rsidR="000B7E5E">
        <w:rPr>
          <w:rFonts w:ascii="Poppins" w:hAnsi="Poppins" w:eastAsia="Times New Roman" w:cs="Poppins"/>
        </w:rPr>
        <w:t>e</w:t>
      </w:r>
      <w:r w:rsidRPr="6225D3DD" w:rsidR="00E976CB">
        <w:rPr>
          <w:rFonts w:ascii="Poppins" w:hAnsi="Poppins" w:eastAsia="Times New Roman" w:cs="Poppins"/>
        </w:rPr>
        <w:t>speciales</w:t>
      </w:r>
      <w:r w:rsidRPr="6225D3DD" w:rsidR="000B7E5E">
        <w:rPr>
          <w:rFonts w:ascii="Poppins" w:hAnsi="Poppins" w:eastAsia="Times New Roman" w:cs="Poppins"/>
        </w:rPr>
        <w:t xml:space="preserve"> con fondos reprogramados</w:t>
      </w:r>
    </w:p>
    <w:p w:rsidRPr="001A7BCF" w:rsidR="000043F7" w:rsidP="6225D3DD" w:rsidRDefault="000043F7" w14:paraId="6F2F73C4" w14:textId="2B311CBF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0043F7">
        <w:rPr>
          <w:rFonts w:ascii="Poppins" w:hAnsi="Poppins" w:eastAsia="Times New Roman" w:cs="Poppins"/>
        </w:rPr>
        <w:t>Asignación de presupuesto</w:t>
      </w:r>
    </w:p>
    <w:p w:rsidRPr="001A7BCF" w:rsidR="00A345E0" w:rsidP="6225D3DD" w:rsidRDefault="00A345E0" w14:paraId="722BC7FE" w14:textId="6782A73E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A345E0">
        <w:rPr>
          <w:rFonts w:ascii="Poppins" w:hAnsi="Poppins" w:eastAsia="Times New Roman" w:cs="Poppins"/>
        </w:rPr>
        <w:t>Matrículas y procesos de moratorias</w:t>
      </w:r>
    </w:p>
    <w:p w:rsidRPr="001A7BCF" w:rsidR="00264AB7" w:rsidP="6225D3DD" w:rsidRDefault="00264AB7" w14:paraId="5C3385F0" w14:textId="4EAECED3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264AB7">
        <w:rPr>
          <w:rFonts w:ascii="Poppins" w:hAnsi="Poppins" w:eastAsia="Times New Roman" w:cs="Poppins"/>
        </w:rPr>
        <w:t xml:space="preserve">Inventario de </w:t>
      </w:r>
      <w:r w:rsidRPr="6225D3DD" w:rsidR="00F83D53">
        <w:rPr>
          <w:rFonts w:ascii="Poppins" w:hAnsi="Poppins" w:eastAsia="Times New Roman" w:cs="Poppins"/>
        </w:rPr>
        <w:t xml:space="preserve">herramientas, </w:t>
      </w:r>
      <w:r w:rsidRPr="6225D3DD" w:rsidR="00264AB7">
        <w:rPr>
          <w:rFonts w:ascii="Poppins" w:hAnsi="Poppins" w:eastAsia="Times New Roman" w:cs="Poppins"/>
        </w:rPr>
        <w:t>materiales</w:t>
      </w:r>
      <w:r w:rsidRPr="6225D3DD" w:rsidR="00F83D53">
        <w:rPr>
          <w:rFonts w:ascii="Poppins" w:hAnsi="Poppins" w:eastAsia="Times New Roman" w:cs="Poppins"/>
        </w:rPr>
        <w:t xml:space="preserve"> y </w:t>
      </w:r>
      <w:r w:rsidRPr="6225D3DD" w:rsidR="00264AB7">
        <w:rPr>
          <w:rFonts w:ascii="Poppins" w:hAnsi="Poppins" w:eastAsia="Times New Roman" w:cs="Poppins"/>
        </w:rPr>
        <w:t xml:space="preserve">equipos </w:t>
      </w:r>
    </w:p>
    <w:p w:rsidRPr="001A7BCF" w:rsidR="003C139A" w:rsidP="6225D3DD" w:rsidRDefault="003E0156" w14:paraId="580146E1" w14:textId="46C79923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3E0156">
        <w:rPr>
          <w:rFonts w:ascii="Poppins" w:hAnsi="Poppins" w:eastAsia="Times New Roman" w:cs="Poppins"/>
        </w:rPr>
        <w:t>Materiales curriculares</w:t>
      </w:r>
      <w:r w:rsidRPr="6225D3DD" w:rsidR="001738CE">
        <w:rPr>
          <w:rFonts w:ascii="Poppins" w:hAnsi="Poppins" w:eastAsia="Times New Roman" w:cs="Poppins"/>
        </w:rPr>
        <w:t xml:space="preserve"> </w:t>
      </w:r>
    </w:p>
    <w:p w:rsidRPr="001A7BCF" w:rsidR="00BD618A" w:rsidP="6225D3DD" w:rsidRDefault="00BD618A" w14:paraId="25C0610C" w14:textId="1AECCE3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  <w:i w:val="1"/>
          <w:iCs w:val="1"/>
        </w:rPr>
      </w:pPr>
      <w:r w:rsidRPr="6225D3DD" w:rsidR="00BD618A">
        <w:rPr>
          <w:rFonts w:ascii="Poppins" w:hAnsi="Poppins" w:eastAsia="Times New Roman" w:cs="Poppins"/>
          <w:i w:val="1"/>
          <w:iCs w:val="1"/>
        </w:rPr>
        <w:t>Work</w:t>
      </w:r>
      <w:r w:rsidRPr="6225D3DD" w:rsidR="00BD618A">
        <w:rPr>
          <w:rFonts w:ascii="Poppins" w:hAnsi="Poppins" w:eastAsia="Times New Roman" w:cs="Poppins"/>
          <w:i w:val="1"/>
          <w:iCs w:val="1"/>
        </w:rPr>
        <w:t xml:space="preserve"> </w:t>
      </w:r>
      <w:r w:rsidRPr="6225D3DD" w:rsidR="00BD618A">
        <w:rPr>
          <w:rFonts w:ascii="Poppins" w:hAnsi="Poppins" w:eastAsia="Times New Roman" w:cs="Poppins"/>
          <w:i w:val="1"/>
          <w:iCs w:val="1"/>
        </w:rPr>
        <w:t>Based</w:t>
      </w:r>
      <w:r w:rsidRPr="6225D3DD" w:rsidR="00BD618A">
        <w:rPr>
          <w:rFonts w:ascii="Poppins" w:hAnsi="Poppins" w:eastAsia="Times New Roman" w:cs="Poppins"/>
          <w:i w:val="1"/>
          <w:iCs w:val="1"/>
        </w:rPr>
        <w:t xml:space="preserve"> </w:t>
      </w:r>
      <w:r w:rsidRPr="6225D3DD" w:rsidR="00BD618A">
        <w:rPr>
          <w:rFonts w:ascii="Poppins" w:hAnsi="Poppins" w:eastAsia="Times New Roman" w:cs="Poppins"/>
          <w:i w:val="1"/>
          <w:iCs w:val="1"/>
        </w:rPr>
        <w:t>Learning</w:t>
      </w:r>
      <w:r w:rsidRPr="6225D3DD" w:rsidR="00BD618A">
        <w:rPr>
          <w:rFonts w:ascii="Poppins" w:hAnsi="Poppins" w:eastAsia="Times New Roman" w:cs="Poppins"/>
          <w:i w:val="1"/>
          <w:iCs w:val="1"/>
        </w:rPr>
        <w:t xml:space="preserve"> </w:t>
      </w:r>
      <w:r w:rsidRPr="6225D3DD" w:rsidR="00BD618A">
        <w:rPr>
          <w:rFonts w:ascii="Poppins" w:hAnsi="Poppins" w:eastAsia="Times New Roman" w:cs="Poppins"/>
        </w:rPr>
        <w:t>(WBL)</w:t>
      </w:r>
    </w:p>
    <w:p w:rsidRPr="001A7BCF" w:rsidR="008B3AB0" w:rsidP="6225D3DD" w:rsidRDefault="005277E8" w14:paraId="4B9BCBE6" w14:textId="3C6197C9" w14:noSpellErr="1">
      <w:pPr>
        <w:pStyle w:val="ListParagraph"/>
        <w:numPr>
          <w:ilvl w:val="1"/>
          <w:numId w:val="15"/>
        </w:numPr>
        <w:spacing w:line="276" w:lineRule="auto"/>
        <w:ind w:left="1080"/>
        <w:jc w:val="both"/>
        <w:rPr>
          <w:rFonts w:ascii="Poppins" w:hAnsi="Poppins" w:eastAsia="Times New Roman" w:cs="Poppins"/>
        </w:rPr>
      </w:pPr>
      <w:r w:rsidRPr="6225D3DD" w:rsidR="005277E8">
        <w:rPr>
          <w:rFonts w:ascii="Poppins" w:hAnsi="Poppins" w:eastAsia="Times New Roman" w:cs="Poppins"/>
        </w:rPr>
        <w:t>Procesos de coordinación de las a</w:t>
      </w:r>
      <w:r w:rsidRPr="6225D3DD" w:rsidR="008B3AB0">
        <w:rPr>
          <w:rFonts w:ascii="Poppins" w:hAnsi="Poppins" w:eastAsia="Times New Roman" w:cs="Poppins"/>
        </w:rPr>
        <w:t>ctividades WBL</w:t>
      </w:r>
    </w:p>
    <w:p w:rsidRPr="001A7BCF" w:rsidR="00A370AB" w:rsidP="6225D3DD" w:rsidRDefault="005277E8" w14:paraId="5A2CC3C7" w14:textId="0E59A136" w14:noSpellErr="1">
      <w:pPr>
        <w:pStyle w:val="ListParagraph"/>
        <w:numPr>
          <w:ilvl w:val="1"/>
          <w:numId w:val="15"/>
        </w:numPr>
        <w:spacing w:line="276" w:lineRule="auto"/>
        <w:ind w:left="1080"/>
        <w:jc w:val="both"/>
        <w:rPr>
          <w:rFonts w:ascii="Poppins" w:hAnsi="Poppins" w:eastAsia="Times New Roman" w:cs="Poppins"/>
        </w:rPr>
      </w:pPr>
      <w:r w:rsidRPr="6225D3DD" w:rsidR="005277E8">
        <w:rPr>
          <w:rFonts w:ascii="Poppins" w:hAnsi="Poppins" w:eastAsia="Times New Roman" w:cs="Poppins"/>
        </w:rPr>
        <w:t>Funciones del c</w:t>
      </w:r>
      <w:r w:rsidRPr="6225D3DD" w:rsidR="00A370AB">
        <w:rPr>
          <w:rFonts w:ascii="Poppins" w:hAnsi="Poppins" w:eastAsia="Times New Roman" w:cs="Poppins"/>
        </w:rPr>
        <w:t>oordinador ocupacio</w:t>
      </w:r>
      <w:r w:rsidRPr="6225D3DD" w:rsidR="00BF6BA0">
        <w:rPr>
          <w:rFonts w:ascii="Poppins" w:hAnsi="Poppins" w:eastAsia="Times New Roman" w:cs="Poppins"/>
        </w:rPr>
        <w:t>nal</w:t>
      </w:r>
    </w:p>
    <w:p w:rsidRPr="001A7BCF" w:rsidR="001738CE" w:rsidP="6225D3DD" w:rsidRDefault="001738CE" w14:paraId="7E8A7614" w14:textId="2313C06E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1738CE">
        <w:rPr>
          <w:rFonts w:ascii="Poppins" w:hAnsi="Poppins" w:eastAsia="Times New Roman" w:cs="Poppins"/>
        </w:rPr>
        <w:t>Organización estudiantil</w:t>
      </w:r>
    </w:p>
    <w:p w:rsidRPr="001A7BCF" w:rsidR="00937E4A" w:rsidP="6225D3DD" w:rsidRDefault="00E13C80" w14:paraId="041725D9" w14:textId="317FF4A9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E13C80">
        <w:rPr>
          <w:rFonts w:ascii="Poppins" w:hAnsi="Poppins" w:eastAsia="Times New Roman" w:cs="Poppins"/>
        </w:rPr>
        <w:t xml:space="preserve">Viajes estudiantiles y competencias </w:t>
      </w:r>
      <w:r w:rsidRPr="6225D3DD" w:rsidR="001F261F">
        <w:rPr>
          <w:rFonts w:ascii="Poppins" w:hAnsi="Poppins" w:eastAsia="Times New Roman" w:cs="Poppins"/>
        </w:rPr>
        <w:t>en el extranjero</w:t>
      </w:r>
    </w:p>
    <w:p w:rsidRPr="001A7BCF" w:rsidR="003E0156" w:rsidP="6225D3DD" w:rsidRDefault="001738CE" w14:paraId="090A943F" w14:textId="6ECE5B82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1738CE">
        <w:rPr>
          <w:rFonts w:ascii="Poppins" w:hAnsi="Poppins" w:eastAsia="Times New Roman" w:cs="Poppins"/>
        </w:rPr>
        <w:t xml:space="preserve">Acuerdos </w:t>
      </w:r>
      <w:r w:rsidRPr="6225D3DD" w:rsidR="00937E4A">
        <w:rPr>
          <w:rFonts w:ascii="Poppins" w:hAnsi="Poppins" w:eastAsia="Times New Roman" w:cs="Poppins"/>
        </w:rPr>
        <w:t>colaborativos</w:t>
      </w:r>
    </w:p>
    <w:p w:rsidRPr="001A7BCF" w:rsidR="003C139A" w:rsidP="6225D3DD" w:rsidRDefault="003C139A" w14:paraId="28B77D23" w14:textId="64A9CD88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3C139A">
        <w:rPr>
          <w:rFonts w:ascii="Poppins" w:hAnsi="Poppins" w:eastAsia="Times New Roman" w:cs="Poppins"/>
        </w:rPr>
        <w:t>Oportunidades de credenciales</w:t>
      </w:r>
      <w:r w:rsidRPr="6225D3DD" w:rsidR="001F3D9D">
        <w:rPr>
          <w:rFonts w:ascii="Poppins" w:hAnsi="Poppins" w:eastAsia="Times New Roman" w:cs="Poppins"/>
        </w:rPr>
        <w:t xml:space="preserve">, articulación universitaria y </w:t>
      </w:r>
      <w:r w:rsidRPr="6225D3DD" w:rsidR="001F3D9D">
        <w:rPr>
          <w:rFonts w:ascii="Poppins" w:hAnsi="Poppins" w:eastAsia="Times New Roman" w:cs="Poppins"/>
          <w:i w:val="1"/>
          <w:iCs w:val="1"/>
        </w:rPr>
        <w:t xml:space="preserve">dual </w:t>
      </w:r>
      <w:r w:rsidRPr="6225D3DD" w:rsidR="001F3D9D">
        <w:rPr>
          <w:rFonts w:ascii="Poppins" w:hAnsi="Poppins" w:eastAsia="Times New Roman" w:cs="Poppins"/>
          <w:i w:val="1"/>
          <w:iCs w:val="1"/>
        </w:rPr>
        <w:t>enrollment</w:t>
      </w:r>
      <w:r w:rsidRPr="6225D3DD" w:rsidR="006E27C5">
        <w:rPr>
          <w:rFonts w:ascii="Poppins" w:hAnsi="Poppins" w:eastAsia="Times New Roman" w:cs="Poppins"/>
          <w:i w:val="1"/>
          <w:iCs w:val="1"/>
        </w:rPr>
        <w:t xml:space="preserve"> </w:t>
      </w:r>
      <w:r w:rsidRPr="6225D3DD" w:rsidR="006E27C5">
        <w:rPr>
          <w:rFonts w:ascii="Poppins" w:hAnsi="Poppins" w:eastAsia="Times New Roman" w:cs="Poppins"/>
        </w:rPr>
        <w:t>para estudiantes</w:t>
      </w:r>
    </w:p>
    <w:p w:rsidRPr="001A7BCF" w:rsidR="00A16279" w:rsidP="6225D3DD" w:rsidRDefault="00676263" w14:paraId="114F95A0" w14:textId="0A1B0690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676263">
        <w:rPr>
          <w:rFonts w:ascii="Poppins" w:hAnsi="Poppins" w:eastAsia="Times New Roman" w:cs="Poppins"/>
        </w:rPr>
        <w:t>Desarrollo profesional y adiestramientos especializados</w:t>
      </w:r>
    </w:p>
    <w:p w:rsidRPr="001A7BCF" w:rsidR="00676263" w:rsidP="6225D3DD" w:rsidRDefault="00676263" w14:paraId="68CBE3B1" w14:textId="2B090B04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676263">
        <w:rPr>
          <w:rFonts w:ascii="Poppins" w:hAnsi="Poppins" w:eastAsia="Times New Roman" w:cs="Poppins"/>
        </w:rPr>
        <w:t xml:space="preserve">Uso de </w:t>
      </w:r>
      <w:r w:rsidRPr="6225D3DD" w:rsidR="00F376FA">
        <w:rPr>
          <w:rFonts w:ascii="Poppins" w:hAnsi="Poppins" w:eastAsia="Times New Roman" w:cs="Poppins"/>
        </w:rPr>
        <w:t xml:space="preserve">salones, </w:t>
      </w:r>
      <w:r w:rsidRPr="6225D3DD" w:rsidR="00676263">
        <w:rPr>
          <w:rFonts w:ascii="Poppins" w:hAnsi="Poppins" w:eastAsia="Times New Roman" w:cs="Poppins"/>
        </w:rPr>
        <w:t>materiales, equipos y herramientas</w:t>
      </w:r>
    </w:p>
    <w:p w:rsidRPr="001A7BCF" w:rsidR="00676263" w:rsidP="6225D3DD" w:rsidRDefault="00676263" w14:paraId="4A8FE015" w14:textId="3D30D0AC" w14:noSpellErr="1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Poppins" w:hAnsi="Poppins" w:eastAsia="Times New Roman" w:cs="Poppins"/>
        </w:rPr>
      </w:pPr>
      <w:r w:rsidRPr="6225D3DD" w:rsidR="00676263">
        <w:rPr>
          <w:rFonts w:ascii="Poppins" w:hAnsi="Poppins" w:eastAsia="Times New Roman" w:cs="Poppins"/>
        </w:rPr>
        <w:t xml:space="preserve">Aspectos de seguridad en el salón </w:t>
      </w:r>
      <w:r w:rsidRPr="6225D3DD" w:rsidR="00F376FA">
        <w:rPr>
          <w:rFonts w:ascii="Poppins" w:hAnsi="Poppins" w:eastAsia="Times New Roman" w:cs="Poppins"/>
        </w:rPr>
        <w:t xml:space="preserve">de teoría </w:t>
      </w:r>
      <w:r w:rsidRPr="6225D3DD" w:rsidR="00B1656A">
        <w:rPr>
          <w:rFonts w:ascii="Poppins" w:hAnsi="Poppins" w:eastAsia="Times New Roman" w:cs="Poppins"/>
        </w:rPr>
        <w:t>y el taller</w:t>
      </w:r>
    </w:p>
    <w:p w:rsidRPr="001A7BCF" w:rsidR="00BD6D77" w:rsidP="6225D3DD" w:rsidRDefault="00BD6D77" w14:paraId="13E44C9C" w14:textId="0C42E2EF">
      <w:pPr>
        <w:pStyle w:val="ListParagraph"/>
        <w:numPr>
          <w:ilvl w:val="1"/>
          <w:numId w:val="15"/>
        </w:numPr>
        <w:spacing w:line="276" w:lineRule="auto"/>
        <w:ind w:left="1080"/>
        <w:jc w:val="both"/>
        <w:rPr>
          <w:rFonts w:ascii="Poppins" w:hAnsi="Poppins" w:eastAsia="Times New Roman" w:cs="Poppins"/>
          <w:u w:val="single"/>
        </w:rPr>
      </w:pPr>
      <w:r w:rsidRPr="6225D3DD" w:rsidR="00701989">
        <w:rPr>
          <w:rFonts w:ascii="Poppins" w:hAnsi="Poppins" w:eastAsia="Times New Roman" w:cs="Poppins"/>
        </w:rPr>
        <w:t>Herramientas digitales del programa</w:t>
      </w:r>
      <w:r w:rsidRPr="6225D3DD" w:rsidR="009110EF">
        <w:rPr>
          <w:rFonts w:ascii="Poppins" w:hAnsi="Poppins" w:eastAsia="Times New Roman" w:cs="Poppins"/>
        </w:rPr>
        <w:t xml:space="preserve"> (</w:t>
      </w:r>
      <w:r w:rsidRPr="6225D3DD" w:rsidR="00701989">
        <w:rPr>
          <w:rFonts w:ascii="Poppins" w:hAnsi="Poppins" w:eastAsia="Times New Roman" w:cs="Poppins"/>
        </w:rPr>
        <w:t>TEAMS</w:t>
      </w:r>
      <w:r w:rsidRPr="6225D3DD" w:rsidR="009110EF">
        <w:rPr>
          <w:rFonts w:ascii="Poppins" w:hAnsi="Poppins" w:eastAsia="Times New Roman" w:cs="Poppins"/>
        </w:rPr>
        <w:t xml:space="preserve">, </w:t>
      </w:r>
      <w:r w:rsidRPr="6225D3DD" w:rsidR="008F51D5">
        <w:rPr>
          <w:rFonts w:ascii="Poppins" w:hAnsi="Poppins" w:eastAsia="Times New Roman" w:cs="Poppins"/>
        </w:rPr>
        <w:t>Sharepoint</w:t>
      </w:r>
      <w:r w:rsidRPr="6225D3DD" w:rsidR="009110EF">
        <w:rPr>
          <w:rFonts w:ascii="Poppins" w:hAnsi="Poppins" w:eastAsia="Times New Roman" w:cs="Poppins"/>
        </w:rPr>
        <w:t xml:space="preserve">, </w:t>
      </w:r>
      <w:r w:rsidRPr="6225D3DD" w:rsidR="008F51D5">
        <w:rPr>
          <w:rFonts w:ascii="Poppins" w:hAnsi="Poppins" w:eastAsia="Times New Roman" w:cs="Poppins"/>
        </w:rPr>
        <w:t>Onedrive</w:t>
      </w:r>
      <w:r w:rsidRPr="6225D3DD" w:rsidR="009110EF">
        <w:rPr>
          <w:rFonts w:ascii="Poppins" w:hAnsi="Poppins" w:eastAsia="Times New Roman" w:cs="Poppins"/>
        </w:rPr>
        <w:t xml:space="preserve">, </w:t>
      </w:r>
      <w:r w:rsidRPr="6225D3DD" w:rsidR="00701989">
        <w:rPr>
          <w:rFonts w:ascii="Poppins" w:hAnsi="Poppins" w:eastAsia="Times New Roman" w:cs="Poppins"/>
        </w:rPr>
        <w:t xml:space="preserve">Otra: </w:t>
      </w:r>
      <w:r w:rsidRPr="6225D3DD" w:rsidR="652A8733">
        <w:rPr>
          <w:rFonts w:ascii="Poppins" w:hAnsi="Poppins" w:eastAsia="Times New Roman" w:cs="Poppins"/>
        </w:rPr>
        <w:t>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6225D3DD" w:rsidRDefault="6225D3DD" w14:paraId="6792C870" w14:textId="720747C6">
      <w:r>
        <w:br w:type="page"/>
      </w:r>
    </w:p>
    <w:p w:rsidRPr="001A7BCF" w:rsidR="00BD0B34" w:rsidP="6225D3DD" w:rsidRDefault="00BD0B34" w14:paraId="1A80403B" w14:textId="77777777" w14:noSpellErr="1">
      <w:pPr>
        <w:spacing w:line="276" w:lineRule="auto"/>
        <w:ind w:left="720"/>
        <w:jc w:val="both"/>
        <w:rPr>
          <w:rFonts w:ascii="Poppins" w:hAnsi="Poppins" w:eastAsia="Times New Roman" w:cs="Poppins"/>
          <w:b w:val="1"/>
          <w:bCs w:val="1"/>
        </w:rPr>
      </w:pPr>
      <w:r w:rsidRPr="6225D3DD" w:rsidR="00BD0B34">
        <w:rPr>
          <w:rFonts w:ascii="Poppins" w:hAnsi="Poppins" w:eastAsia="Times New Roman" w:cs="Poppins"/>
          <w:b w:val="1"/>
          <w:bCs w:val="1"/>
        </w:rPr>
        <w:t>OTROS ASPECTOS:</w:t>
      </w:r>
    </w:p>
    <w:p w:rsidRPr="001A7BCF" w:rsidR="00BD0B34" w:rsidP="6225D3DD" w:rsidRDefault="00BD0B34" w14:paraId="452CE103" w14:textId="77777777" w14:noSpellErr="1">
      <w:pPr>
        <w:pStyle w:val="ListParagraph"/>
        <w:numPr>
          <w:ilvl w:val="0"/>
          <w:numId w:val="10"/>
        </w:numPr>
        <w:spacing w:line="276" w:lineRule="auto"/>
        <w:ind w:left="810" w:hanging="45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Organización documentos: la importancia de documentar nuestro trabajo</w:t>
      </w:r>
    </w:p>
    <w:p w:rsidRPr="001A7BCF" w:rsidR="00BD0B34" w:rsidP="6225D3DD" w:rsidRDefault="00BD0B34" w14:paraId="65C1182A" w14:textId="1171D07F">
      <w:pPr>
        <w:pStyle w:val="ListParagraph"/>
        <w:numPr>
          <w:ilvl w:val="0"/>
          <w:numId w:val="10"/>
        </w:numPr>
        <w:spacing w:line="276" w:lineRule="auto"/>
        <w:ind w:left="810" w:hanging="45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Control de grupo, normas del salón, clima de salón, seguridad</w:t>
      </w:r>
    </w:p>
    <w:p w:rsidRPr="001A7BCF" w:rsidR="00BD0B34" w:rsidP="6225D3DD" w:rsidRDefault="00BD0B34" w14:paraId="3BC8E890" w14:textId="77777777" w14:noSpellErr="1">
      <w:pPr>
        <w:pStyle w:val="ListParagraph"/>
        <w:numPr>
          <w:ilvl w:val="0"/>
          <w:numId w:val="10"/>
        </w:numPr>
        <w:spacing w:line="276" w:lineRule="auto"/>
        <w:ind w:left="810" w:hanging="45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Referidos de estudiantes a los programas de Trabajo Social o Consejería Escolar</w:t>
      </w:r>
    </w:p>
    <w:p w:rsidRPr="001A7BCF" w:rsidR="00BD0B34" w:rsidP="6225D3DD" w:rsidRDefault="00BD0B34" w14:paraId="258EA5F8" w14:textId="57B9B0FD">
      <w:pPr>
        <w:pStyle w:val="ListParagraph"/>
        <w:numPr>
          <w:ilvl w:val="0"/>
          <w:numId w:val="10"/>
        </w:numPr>
        <w:spacing w:line="276" w:lineRule="auto"/>
        <w:ind w:left="810" w:hanging="45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 xml:space="preserve">Coordinación con el maestro de </w:t>
      </w:r>
      <w:r w:rsidRPr="6225D3DD" w:rsidR="0787A48D">
        <w:rPr>
          <w:rFonts w:ascii="Poppins" w:hAnsi="Poppins" w:eastAsia="Times New Roman" w:cs="Poppins"/>
        </w:rPr>
        <w:t>E</w:t>
      </w:r>
      <w:r w:rsidRPr="6225D3DD" w:rsidR="00BD0B34">
        <w:rPr>
          <w:rFonts w:ascii="Poppins" w:hAnsi="Poppins" w:eastAsia="Times New Roman" w:cs="Poppins"/>
        </w:rPr>
        <w:t xml:space="preserve">ducación </w:t>
      </w:r>
      <w:r w:rsidRPr="6225D3DD" w:rsidR="49BE486C">
        <w:rPr>
          <w:rFonts w:ascii="Poppins" w:hAnsi="Poppins" w:eastAsia="Times New Roman" w:cs="Poppins"/>
        </w:rPr>
        <w:t>E</w:t>
      </w:r>
      <w:r w:rsidRPr="6225D3DD" w:rsidR="00BD0B34">
        <w:rPr>
          <w:rFonts w:ascii="Poppins" w:hAnsi="Poppins" w:eastAsia="Times New Roman" w:cs="Poppins"/>
        </w:rPr>
        <w:t>special o de la sala regular</w:t>
      </w:r>
    </w:p>
    <w:p w:rsidRPr="001A7BCF" w:rsidR="00BD0B34" w:rsidP="6225D3DD" w:rsidRDefault="00BD0B34" w14:paraId="6C81E3C6" w14:textId="77777777" w14:noSpellErr="1">
      <w:pPr>
        <w:pStyle w:val="ListParagraph"/>
        <w:numPr>
          <w:ilvl w:val="0"/>
          <w:numId w:val="10"/>
        </w:numPr>
        <w:spacing w:line="276" w:lineRule="auto"/>
        <w:ind w:left="810" w:hanging="45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 xml:space="preserve">Participación en toma de decisiones de la escuela, consejo escolar, comités y grupos de trabajo. </w:t>
      </w:r>
    </w:p>
    <w:p w:rsidRPr="001A7BCF" w:rsidR="00BD0B34" w:rsidP="6225D3DD" w:rsidRDefault="00BD0B34" w14:paraId="4E0C041C" w14:textId="77777777" w14:noSpellErr="1">
      <w:pPr>
        <w:pStyle w:val="ListParagraph"/>
        <w:numPr>
          <w:ilvl w:val="0"/>
          <w:numId w:val="10"/>
        </w:numPr>
        <w:spacing w:line="276" w:lineRule="auto"/>
        <w:ind w:left="810" w:hanging="45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Áreas de interés para el desarrollo profesional en su materia o nivel</w:t>
      </w:r>
    </w:p>
    <w:p w:rsidRPr="001A7BCF" w:rsidR="008F51D5" w:rsidP="6225D3DD" w:rsidRDefault="008F51D5" w14:paraId="11557808" w14:textId="2C222D19" w14:noSpellErr="1">
      <w:pPr>
        <w:pStyle w:val="ListParagraph"/>
        <w:numPr>
          <w:ilvl w:val="1"/>
          <w:numId w:val="10"/>
        </w:numPr>
        <w:spacing w:line="276" w:lineRule="auto"/>
        <w:ind w:left="1260"/>
        <w:jc w:val="both"/>
        <w:rPr>
          <w:rFonts w:ascii="Poppins" w:hAnsi="Poppins" w:eastAsia="Times New Roman" w:cs="Poppins"/>
        </w:rPr>
      </w:pP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>
        <w:rPr>
          <w:rFonts w:ascii="Poppins" w:hAnsi="Poppins" w:eastAsia="Times New Roman" w:cs="Poppins"/>
          <w:u w:val="single"/>
        </w:rPr>
        <w:tab/>
      </w:r>
      <w:r w:rsidRPr="001A7BCF" w:rsidR="00882DAF">
        <w:rPr>
          <w:rFonts w:ascii="Poppins" w:hAnsi="Poppins" w:eastAsia="Times New Roman" w:cs="Poppins"/>
          <w:u w:val="single"/>
        </w:rPr>
        <w:tab/>
      </w:r>
      <w:r w:rsidRPr="001A7BCF" w:rsidR="00882DAF">
        <w:rPr>
          <w:rFonts w:ascii="Poppins" w:hAnsi="Poppins" w:eastAsia="Times New Roman" w:cs="Poppins"/>
          <w:u w:val="single"/>
        </w:rPr>
        <w:tab/>
      </w:r>
      <w:r w:rsidRPr="001A7BCF" w:rsidR="00882DAF">
        <w:rPr>
          <w:rFonts w:ascii="Poppins" w:hAnsi="Poppins" w:eastAsia="Times New Roman" w:cs="Poppins"/>
          <w:u w:val="single"/>
        </w:rPr>
        <w:tab/>
      </w:r>
      <w:r w:rsidRPr="001A7BCF" w:rsidR="00882DAF">
        <w:rPr>
          <w:rFonts w:ascii="Poppins" w:hAnsi="Poppins" w:eastAsia="Times New Roman" w:cs="Poppins"/>
          <w:u w:val="single"/>
        </w:rPr>
        <w:tab/>
      </w:r>
    </w:p>
    <w:p w:rsidRPr="001A7BCF" w:rsidR="00B57740" w:rsidP="6225D3DD" w:rsidRDefault="00BD0B34" w14:paraId="4C455765" w14:textId="78ADF81E" w14:noSpellErr="1">
      <w:pPr>
        <w:pStyle w:val="Normal"/>
        <w:spacing w:line="276" w:lineRule="auto"/>
        <w:ind w:left="0" w:hanging="0"/>
        <w:jc w:val="both"/>
        <w:rPr>
          <w:rFonts w:ascii="Poppins" w:hAnsi="Poppins" w:eastAsia="Times New Roman" w:cs="Poppins"/>
        </w:rPr>
      </w:pPr>
      <w:r w:rsidRPr="6225D3DD" w:rsidR="00BD0B34">
        <w:rPr>
          <w:rFonts w:ascii="Poppins" w:hAnsi="Poppins" w:eastAsia="Times New Roman" w:cs="Poppins"/>
        </w:rPr>
        <w:t>Maestro mentor asignado:</w:t>
      </w:r>
      <w:r w:rsidRPr="6225D3DD" w:rsidR="00BD0B34">
        <w:rPr>
          <w:rFonts w:ascii="Poppins" w:hAnsi="Poppins" w:eastAsia="Times New Roman" w:cs="Poppins"/>
          <w:u w:val="single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1A7BCF" w:rsidR="00BD0B34" w:rsidP="6225D3DD" w:rsidRDefault="00BD0B34" w14:paraId="7DBF3135" w14:textId="1789E161">
      <w:pPr>
        <w:pStyle w:val="ListParagraph"/>
        <w:spacing w:line="276" w:lineRule="auto"/>
        <w:ind w:left="2070"/>
        <w:jc w:val="both"/>
        <w:rPr>
          <w:rFonts w:ascii="Poppins" w:hAnsi="Poppins" w:cs="Poppins"/>
          <w:b w:val="1"/>
          <w:bCs w:val="1"/>
        </w:rPr>
      </w:pPr>
      <w:r w:rsidRPr="6225D3DD" w:rsidR="7DBFB2A5">
        <w:rPr>
          <w:rFonts w:ascii="Poppins" w:hAnsi="Poppins" w:cs="Poppins"/>
          <w:b w:val="1"/>
          <w:bCs w:val="1"/>
        </w:rPr>
        <w:t>_____________________________________</w:t>
      </w:r>
    </w:p>
    <w:p w:rsidR="6225D3DD" w:rsidP="6225D3DD" w:rsidRDefault="6225D3DD" w14:paraId="29076577" w14:textId="0A536D5A">
      <w:pPr>
        <w:pStyle w:val="ListParagraph"/>
        <w:spacing w:line="276" w:lineRule="auto"/>
        <w:ind w:left="2070"/>
        <w:jc w:val="both"/>
        <w:rPr>
          <w:rFonts w:ascii="Poppins" w:hAnsi="Poppins" w:cs="Poppins"/>
          <w:b w:val="1"/>
          <w:bCs w:val="1"/>
        </w:rPr>
      </w:pPr>
    </w:p>
    <w:p w:rsidRPr="001A7BCF" w:rsidR="00BD0B34" w:rsidP="6225D3DD" w:rsidRDefault="00BD0B34" w14:paraId="2ACFB0E5" w14:textId="77777777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6225D3DD" w:rsidR="00BD0B34">
        <w:rPr>
          <w:rFonts w:ascii="Poppins" w:hAnsi="Poppins" w:cs="Poppins"/>
          <w:b w:val="1"/>
          <w:bCs w:val="1"/>
        </w:rPr>
        <w:t>OBSERVACIONES:</w:t>
      </w:r>
    </w:p>
    <w:p w:rsidRPr="001A7BCF" w:rsidR="00B57740" w:rsidP="6225D3DD" w:rsidRDefault="003548CF" w14:textId="3F71AF29" w14:paraId="370658E9" w14:noSpellErr="1">
      <w:pPr>
        <w:pStyle w:val="Normal"/>
        <w:jc w:val="both"/>
        <w:rPr>
          <w:rFonts w:ascii="Poppins" w:hAnsi="Poppins" w:cs="Poppins"/>
          <w:u w:val="single"/>
        </w:rPr>
      </w:pP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  <w:r w:rsidRPr="001A7BCF" w:rsidR="00325BC6">
        <w:rPr>
          <w:rFonts w:ascii="Poppins" w:hAnsi="Poppins" w:cs="Poppins"/>
          <w:u w:val="single"/>
        </w:rPr>
        <w:tab/>
      </w:r>
    </w:p>
    <w:p w:rsidRPr="001A7BCF" w:rsidR="00B57740" w:rsidP="6225D3DD" w:rsidRDefault="00B57740" w14:paraId="08719FBF" w14:textId="7F6C8EF5" w14:noSpellErr="1">
      <w:pPr>
        <w:jc w:val="both"/>
        <w:rPr>
          <w:rFonts w:ascii="Poppins" w:hAnsi="Poppins" w:cs="Poppins"/>
          <w:b w:val="1"/>
          <w:bCs w:val="1"/>
        </w:rPr>
      </w:pPr>
      <w:r w:rsidRPr="6225D3DD" w:rsidR="00B57740">
        <w:rPr>
          <w:rFonts w:ascii="Poppins" w:hAnsi="Poppins" w:cs="Poppins"/>
          <w:b w:val="1"/>
          <w:bCs w:val="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1A7BCF" w:rsidR="001A7BCF" w:rsidTr="6225D3DD" w14:paraId="53A52E57" w14:textId="79C166ED">
        <w:trPr>
          <w:trHeight w:val="442"/>
        </w:trPr>
        <w:tc>
          <w:tcPr>
            <w:tcW w:w="2927" w:type="dxa"/>
            <w:tcMar/>
            <w:vAlign w:val="center"/>
          </w:tcPr>
          <w:p w:rsidRPr="001A7BCF" w:rsidR="00B57740" w:rsidP="6225D3DD" w:rsidRDefault="00B57740" w14:paraId="3DDFF41F" w14:textId="1079ACD4" w14:noSpellErr="1">
            <w:pPr>
              <w:jc w:val="both"/>
              <w:rPr>
                <w:rFonts w:ascii="Poppins" w:hAnsi="Poppins" w:cs="Poppins"/>
              </w:rPr>
            </w:pPr>
            <w:r w:rsidRPr="6225D3DD" w:rsidR="00B57740">
              <w:rPr>
                <w:rFonts w:ascii="Poppins" w:hAnsi="Poppins" w:cs="Poppins"/>
              </w:rPr>
              <w:t>Firma del maestro</w:t>
            </w:r>
          </w:p>
        </w:tc>
        <w:tc>
          <w:tcPr>
            <w:tcW w:w="7181" w:type="dxa"/>
            <w:tcMar/>
            <w:vAlign w:val="center"/>
          </w:tcPr>
          <w:p w:rsidRPr="001A7BCF" w:rsidR="00B57740" w:rsidP="6225D3DD" w:rsidRDefault="00B57740" w14:paraId="0B967887" w14:textId="77777777" w14:noSpellErr="1">
            <w:pPr>
              <w:jc w:val="both"/>
              <w:rPr>
                <w:rFonts w:ascii="Poppins" w:hAnsi="Poppins" w:cs="Poppins"/>
              </w:rPr>
            </w:pPr>
          </w:p>
        </w:tc>
      </w:tr>
      <w:tr w:rsidRPr="001A7BCF" w:rsidR="001A7BCF" w:rsidTr="6225D3DD" w14:paraId="3D0F59E3" w14:textId="269A9236">
        <w:trPr>
          <w:trHeight w:val="442"/>
        </w:trPr>
        <w:tc>
          <w:tcPr>
            <w:tcW w:w="2927" w:type="dxa"/>
            <w:tcMar/>
            <w:vAlign w:val="center"/>
          </w:tcPr>
          <w:p w:rsidRPr="001A7BCF" w:rsidR="00B57740" w:rsidP="6225D3DD" w:rsidRDefault="00B57740" w14:paraId="02EF9AB9" w14:textId="06E240A4">
            <w:pPr>
              <w:jc w:val="both"/>
              <w:rPr>
                <w:rFonts w:ascii="Poppins" w:hAnsi="Poppins" w:cs="Poppins"/>
              </w:rPr>
            </w:pPr>
            <w:r w:rsidRPr="6225D3DD" w:rsidR="00B57740">
              <w:rPr>
                <w:rFonts w:ascii="Poppins" w:hAnsi="Poppins" w:cs="Poppins"/>
              </w:rPr>
              <w:t xml:space="preserve">Facilitador </w:t>
            </w:r>
            <w:r w:rsidRPr="6225D3DD" w:rsidR="4E16A049">
              <w:rPr>
                <w:rFonts w:ascii="Poppins" w:hAnsi="Poppins" w:cs="Poppins"/>
              </w:rPr>
              <w:t>d</w:t>
            </w:r>
            <w:r w:rsidRPr="6225D3DD" w:rsidR="00B57740">
              <w:rPr>
                <w:rFonts w:ascii="Poppins" w:hAnsi="Poppins" w:cs="Poppins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1A7BCF" w:rsidR="00B57740" w:rsidP="6225D3DD" w:rsidRDefault="00B57740" w14:paraId="12E7D9D1" w14:textId="77777777" w14:noSpellErr="1">
            <w:pPr>
              <w:jc w:val="both"/>
              <w:rPr>
                <w:rFonts w:ascii="Poppins" w:hAnsi="Poppins" w:cs="Poppins"/>
              </w:rPr>
            </w:pPr>
          </w:p>
        </w:tc>
      </w:tr>
      <w:tr w:rsidRPr="001A7BCF" w:rsidR="001A7BCF" w:rsidTr="6225D3DD" w14:paraId="1DC3B547" w14:textId="639BE33E">
        <w:trPr>
          <w:trHeight w:val="442"/>
        </w:trPr>
        <w:tc>
          <w:tcPr>
            <w:tcW w:w="2927" w:type="dxa"/>
            <w:tcMar/>
            <w:vAlign w:val="center"/>
          </w:tcPr>
          <w:p w:rsidRPr="001A7BCF" w:rsidR="00B57740" w:rsidP="6225D3DD" w:rsidRDefault="00B57740" w14:paraId="10F83987" w14:textId="507F851F" w14:noSpellErr="1">
            <w:pPr>
              <w:jc w:val="both"/>
              <w:rPr>
                <w:rFonts w:ascii="Poppins" w:hAnsi="Poppins" w:cs="Poppins"/>
              </w:rPr>
            </w:pPr>
            <w:r w:rsidRPr="6225D3DD" w:rsidR="00B57740">
              <w:rPr>
                <w:rFonts w:ascii="Poppins" w:hAnsi="Poppins" w:cs="Poppins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1A7BCF" w:rsidR="00B57740" w:rsidP="6225D3DD" w:rsidRDefault="00B57740" w14:paraId="6E69A3D4" w14:textId="77777777" w14:noSpellErr="1">
            <w:pPr>
              <w:jc w:val="both"/>
              <w:rPr>
                <w:rFonts w:ascii="Poppins" w:hAnsi="Poppins" w:cs="Poppins"/>
              </w:rPr>
            </w:pPr>
          </w:p>
        </w:tc>
      </w:tr>
      <w:tr w:rsidRPr="001A7BCF" w:rsidR="001A7BCF" w:rsidTr="6225D3DD" w14:paraId="54942963" w14:textId="65BEE1D7">
        <w:trPr>
          <w:trHeight w:val="442"/>
        </w:trPr>
        <w:tc>
          <w:tcPr>
            <w:tcW w:w="2927" w:type="dxa"/>
            <w:tcMar/>
            <w:vAlign w:val="center"/>
          </w:tcPr>
          <w:p w:rsidRPr="001A7BCF" w:rsidR="00B57740" w:rsidP="6225D3DD" w:rsidRDefault="00B57740" w14:paraId="780E3856" w14:textId="4E6E66E5">
            <w:pPr>
              <w:jc w:val="both"/>
              <w:rPr>
                <w:rFonts w:ascii="Poppins" w:hAnsi="Poppins" w:cs="Poppins"/>
              </w:rPr>
            </w:pPr>
            <w:r w:rsidRPr="6225D3DD" w:rsidR="00B57740">
              <w:rPr>
                <w:rFonts w:ascii="Poppins" w:hAnsi="Poppins" w:cs="Poppins"/>
              </w:rPr>
              <w:t xml:space="preserve">Director </w:t>
            </w:r>
            <w:r w:rsidRPr="6225D3DD" w:rsidR="748935D3">
              <w:rPr>
                <w:rFonts w:ascii="Poppins" w:hAnsi="Poppins" w:cs="Poppins"/>
              </w:rPr>
              <w:t>de escuela</w:t>
            </w:r>
          </w:p>
        </w:tc>
        <w:tc>
          <w:tcPr>
            <w:tcW w:w="7181" w:type="dxa"/>
            <w:tcMar/>
            <w:vAlign w:val="center"/>
          </w:tcPr>
          <w:p w:rsidRPr="001A7BCF" w:rsidR="00B57740" w:rsidP="6225D3DD" w:rsidRDefault="00B57740" w14:paraId="66EAEF9C" w14:textId="77777777" w14:noSpellErr="1">
            <w:pPr>
              <w:jc w:val="both"/>
              <w:rPr>
                <w:rFonts w:ascii="Poppins" w:hAnsi="Poppins" w:cs="Poppins"/>
              </w:rPr>
            </w:pPr>
          </w:p>
        </w:tc>
      </w:tr>
      <w:tr w:rsidRPr="001A7BCF" w:rsidR="00B57740" w:rsidTr="6225D3DD" w14:paraId="71E47378" w14:textId="5DF73333">
        <w:trPr>
          <w:trHeight w:val="442"/>
        </w:trPr>
        <w:tc>
          <w:tcPr>
            <w:tcW w:w="2927" w:type="dxa"/>
            <w:tcMar/>
            <w:vAlign w:val="center"/>
          </w:tcPr>
          <w:p w:rsidRPr="001A7BCF" w:rsidR="00B57740" w:rsidP="6225D3DD" w:rsidRDefault="00B57740" w14:paraId="53049567" w14:textId="26E7EECC" w14:noSpellErr="1">
            <w:pPr>
              <w:jc w:val="both"/>
              <w:rPr>
                <w:rFonts w:ascii="Poppins" w:hAnsi="Poppins" w:cs="Poppins"/>
              </w:rPr>
            </w:pPr>
            <w:r w:rsidRPr="6225D3DD" w:rsidR="00B57740">
              <w:rPr>
                <w:rFonts w:ascii="Poppins" w:hAnsi="Poppins" w:cs="Poppins"/>
              </w:rPr>
              <w:t xml:space="preserve">Otro </w:t>
            </w:r>
          </w:p>
        </w:tc>
        <w:tc>
          <w:tcPr>
            <w:tcW w:w="7181" w:type="dxa"/>
            <w:tcMar/>
            <w:vAlign w:val="center"/>
          </w:tcPr>
          <w:p w:rsidRPr="001A7BCF" w:rsidR="00B57740" w:rsidP="6225D3DD" w:rsidRDefault="00B57740" w14:paraId="6F740B35" w14:textId="77777777" w14:noSpellErr="1">
            <w:pPr>
              <w:jc w:val="both"/>
              <w:rPr>
                <w:rFonts w:ascii="Poppins" w:hAnsi="Poppins" w:cs="Poppins"/>
              </w:rPr>
            </w:pPr>
          </w:p>
        </w:tc>
      </w:tr>
    </w:tbl>
    <w:p w:rsidRPr="001A7BCF" w:rsidR="00BD0B34" w:rsidP="6225D3DD" w:rsidRDefault="00BD0B34" w14:paraId="49388A66" w14:textId="77777777" w14:noSpellErr="1">
      <w:pPr>
        <w:jc w:val="both"/>
        <w:rPr>
          <w:rFonts w:ascii="Poppins" w:hAnsi="Poppins" w:eastAsia="" w:cs="Poppins" w:eastAsiaTheme="minorEastAsia"/>
        </w:rPr>
      </w:pPr>
    </w:p>
    <w:sectPr w:rsidRPr="001A7BCF" w:rsidR="00BD0B34" w:rsidSect="007B604E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4555E1" w:rsidP="008D4DAD" w:rsidRDefault="004555E1" w14:paraId="282A402D" w14:textId="77777777">
      <w:r w:rsidRPr="009B3B50">
        <w:separator/>
      </w:r>
    </w:p>
  </w:endnote>
  <w:endnote w:type="continuationSeparator" w:id="0">
    <w:p w:rsidRPr="009B3B50" w:rsidR="004555E1" w:rsidP="008D4DAD" w:rsidRDefault="004555E1" w14:paraId="523491DF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4555E1" w:rsidP="008D4DAD" w:rsidRDefault="004555E1" w14:paraId="63CCDF9E" w14:textId="77777777">
      <w:r w:rsidRPr="009B3B50">
        <w:separator/>
      </w:r>
    </w:p>
  </w:footnote>
  <w:footnote w:type="continuationSeparator" w:id="0">
    <w:p w:rsidRPr="009B3B50" w:rsidR="004555E1" w:rsidP="008D4DAD" w:rsidRDefault="004555E1" w14:paraId="6410933B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Dra. Beverly Morro Vega I </w:t>
                          </w:r>
                          <w:proofErr w:type="spellStart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Subsecretaria</w:t>
                          </w:r>
                          <w:proofErr w:type="spellEnd"/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 xml:space="preserve">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Z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">
              <v:textbox>
                <w:txbxContent>
                  <w:p w:rsidR="0032613D" w:rsidP="0032613D" w:rsidRDefault="0032613D" w14:paraId="67DE96E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614EFF64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Dra. Beverly Morro Vega I Subsecretaria I morrovb@de.pr.gov</w:t>
                    </w:r>
                  </w:p>
                  <w:p w:rsidRPr="00D16D4B" w:rsidR="0032613D" w:rsidP="0032613D" w:rsidRDefault="0032613D" w14:paraId="2EA88E60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3"/>
  </w:num>
  <w:num w:numId="5">
    <w:abstractNumId w:val="3"/>
  </w:num>
  <w:num w:numId="6">
    <w:abstractNumId w:val="8"/>
  </w:num>
  <w:num w:numId="7">
    <w:abstractNumId w:val="14"/>
  </w:num>
  <w:num w:numId="8">
    <w:abstractNumId w:val="12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043F7"/>
    <w:rsid w:val="00025C2F"/>
    <w:rsid w:val="0003142F"/>
    <w:rsid w:val="00061F1C"/>
    <w:rsid w:val="00081168"/>
    <w:rsid w:val="00092270"/>
    <w:rsid w:val="00094BDF"/>
    <w:rsid w:val="000B7E5E"/>
    <w:rsid w:val="000C59B6"/>
    <w:rsid w:val="000C633D"/>
    <w:rsid w:val="000D34D1"/>
    <w:rsid w:val="000E188E"/>
    <w:rsid w:val="000F40DA"/>
    <w:rsid w:val="00113414"/>
    <w:rsid w:val="00116A1D"/>
    <w:rsid w:val="001172E3"/>
    <w:rsid w:val="00121659"/>
    <w:rsid w:val="00122D18"/>
    <w:rsid w:val="00142FBE"/>
    <w:rsid w:val="00147BE1"/>
    <w:rsid w:val="0015297F"/>
    <w:rsid w:val="001738CE"/>
    <w:rsid w:val="001772BF"/>
    <w:rsid w:val="00190608"/>
    <w:rsid w:val="001A0C87"/>
    <w:rsid w:val="001A7BCF"/>
    <w:rsid w:val="001B2B08"/>
    <w:rsid w:val="001D4B27"/>
    <w:rsid w:val="001F261F"/>
    <w:rsid w:val="001F3D9D"/>
    <w:rsid w:val="00220A16"/>
    <w:rsid w:val="00241430"/>
    <w:rsid w:val="002557F3"/>
    <w:rsid w:val="0026123A"/>
    <w:rsid w:val="00264AB7"/>
    <w:rsid w:val="0027117F"/>
    <w:rsid w:val="0027542C"/>
    <w:rsid w:val="00275855"/>
    <w:rsid w:val="002A0574"/>
    <w:rsid w:val="002A6027"/>
    <w:rsid w:val="002A7167"/>
    <w:rsid w:val="002B087B"/>
    <w:rsid w:val="002B1324"/>
    <w:rsid w:val="002B78FC"/>
    <w:rsid w:val="002D3DB3"/>
    <w:rsid w:val="002D78B9"/>
    <w:rsid w:val="00316970"/>
    <w:rsid w:val="0032308A"/>
    <w:rsid w:val="00325BC6"/>
    <w:rsid w:val="0032613D"/>
    <w:rsid w:val="003308ED"/>
    <w:rsid w:val="003353A5"/>
    <w:rsid w:val="003420F0"/>
    <w:rsid w:val="0035169C"/>
    <w:rsid w:val="003546EB"/>
    <w:rsid w:val="003548CF"/>
    <w:rsid w:val="003765E4"/>
    <w:rsid w:val="00383249"/>
    <w:rsid w:val="00391101"/>
    <w:rsid w:val="00391E09"/>
    <w:rsid w:val="003C139A"/>
    <w:rsid w:val="003C5D41"/>
    <w:rsid w:val="003D5503"/>
    <w:rsid w:val="003D7586"/>
    <w:rsid w:val="003E0156"/>
    <w:rsid w:val="003E4CEE"/>
    <w:rsid w:val="003F65D7"/>
    <w:rsid w:val="00402F5A"/>
    <w:rsid w:val="00413686"/>
    <w:rsid w:val="00424D0F"/>
    <w:rsid w:val="00431943"/>
    <w:rsid w:val="004555E1"/>
    <w:rsid w:val="00470F5B"/>
    <w:rsid w:val="00484187"/>
    <w:rsid w:val="004A408F"/>
    <w:rsid w:val="004B1370"/>
    <w:rsid w:val="004B1432"/>
    <w:rsid w:val="004B7391"/>
    <w:rsid w:val="004E6719"/>
    <w:rsid w:val="004E6B89"/>
    <w:rsid w:val="00507CA5"/>
    <w:rsid w:val="00521953"/>
    <w:rsid w:val="005277E8"/>
    <w:rsid w:val="00552159"/>
    <w:rsid w:val="00562099"/>
    <w:rsid w:val="00563055"/>
    <w:rsid w:val="0058172B"/>
    <w:rsid w:val="00586CDC"/>
    <w:rsid w:val="005A7D98"/>
    <w:rsid w:val="00632320"/>
    <w:rsid w:val="00636D51"/>
    <w:rsid w:val="0064505F"/>
    <w:rsid w:val="00646278"/>
    <w:rsid w:val="0066376B"/>
    <w:rsid w:val="00671354"/>
    <w:rsid w:val="00676263"/>
    <w:rsid w:val="00684423"/>
    <w:rsid w:val="00685D1F"/>
    <w:rsid w:val="006977EE"/>
    <w:rsid w:val="006A035C"/>
    <w:rsid w:val="006B4BA6"/>
    <w:rsid w:val="006E27C5"/>
    <w:rsid w:val="006F060F"/>
    <w:rsid w:val="006F2AF5"/>
    <w:rsid w:val="00701989"/>
    <w:rsid w:val="00707EC1"/>
    <w:rsid w:val="00733D31"/>
    <w:rsid w:val="0074063E"/>
    <w:rsid w:val="00744063"/>
    <w:rsid w:val="00763441"/>
    <w:rsid w:val="00774F96"/>
    <w:rsid w:val="00793EE2"/>
    <w:rsid w:val="007A197E"/>
    <w:rsid w:val="007A5298"/>
    <w:rsid w:val="007B604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61818"/>
    <w:rsid w:val="00881C5C"/>
    <w:rsid w:val="00882DAF"/>
    <w:rsid w:val="0088318C"/>
    <w:rsid w:val="00892665"/>
    <w:rsid w:val="008B3AB0"/>
    <w:rsid w:val="008D0E39"/>
    <w:rsid w:val="008D4DAD"/>
    <w:rsid w:val="008E3615"/>
    <w:rsid w:val="008E3EFB"/>
    <w:rsid w:val="008F51D5"/>
    <w:rsid w:val="008F72F1"/>
    <w:rsid w:val="00906B02"/>
    <w:rsid w:val="009110EF"/>
    <w:rsid w:val="00912830"/>
    <w:rsid w:val="00920BA4"/>
    <w:rsid w:val="00925C1A"/>
    <w:rsid w:val="00927243"/>
    <w:rsid w:val="00934E61"/>
    <w:rsid w:val="0093748C"/>
    <w:rsid w:val="00937E4A"/>
    <w:rsid w:val="0095713B"/>
    <w:rsid w:val="00963AA4"/>
    <w:rsid w:val="009758FE"/>
    <w:rsid w:val="009906CD"/>
    <w:rsid w:val="009A2316"/>
    <w:rsid w:val="009B3B50"/>
    <w:rsid w:val="009D103C"/>
    <w:rsid w:val="009D4CA6"/>
    <w:rsid w:val="009D7170"/>
    <w:rsid w:val="009E7BBB"/>
    <w:rsid w:val="00A12C82"/>
    <w:rsid w:val="00A132BB"/>
    <w:rsid w:val="00A16279"/>
    <w:rsid w:val="00A345E0"/>
    <w:rsid w:val="00A35D5B"/>
    <w:rsid w:val="00A370AB"/>
    <w:rsid w:val="00A46BFF"/>
    <w:rsid w:val="00A55D0A"/>
    <w:rsid w:val="00A65B2B"/>
    <w:rsid w:val="00AB4DF0"/>
    <w:rsid w:val="00AC638F"/>
    <w:rsid w:val="00B05A27"/>
    <w:rsid w:val="00B11BDF"/>
    <w:rsid w:val="00B1656A"/>
    <w:rsid w:val="00B424AA"/>
    <w:rsid w:val="00B57740"/>
    <w:rsid w:val="00B6304C"/>
    <w:rsid w:val="00B7011F"/>
    <w:rsid w:val="00B9454C"/>
    <w:rsid w:val="00BA157F"/>
    <w:rsid w:val="00BC02C6"/>
    <w:rsid w:val="00BD0B34"/>
    <w:rsid w:val="00BD46E0"/>
    <w:rsid w:val="00BD618A"/>
    <w:rsid w:val="00BD6D77"/>
    <w:rsid w:val="00BE1593"/>
    <w:rsid w:val="00BE28A7"/>
    <w:rsid w:val="00BF6BA0"/>
    <w:rsid w:val="00C120B6"/>
    <w:rsid w:val="00C33554"/>
    <w:rsid w:val="00C42BF0"/>
    <w:rsid w:val="00C509DB"/>
    <w:rsid w:val="00C539A0"/>
    <w:rsid w:val="00C7797D"/>
    <w:rsid w:val="00C8658C"/>
    <w:rsid w:val="00C93517"/>
    <w:rsid w:val="00CA7EAD"/>
    <w:rsid w:val="00CC5C9D"/>
    <w:rsid w:val="00CD1C37"/>
    <w:rsid w:val="00CE4E91"/>
    <w:rsid w:val="00CE69B1"/>
    <w:rsid w:val="00CF6A41"/>
    <w:rsid w:val="00D17A1D"/>
    <w:rsid w:val="00D20CE1"/>
    <w:rsid w:val="00D5072C"/>
    <w:rsid w:val="00D923B3"/>
    <w:rsid w:val="00D95190"/>
    <w:rsid w:val="00DB0E97"/>
    <w:rsid w:val="00DC0192"/>
    <w:rsid w:val="00DC1461"/>
    <w:rsid w:val="00DE49CC"/>
    <w:rsid w:val="00DE52E9"/>
    <w:rsid w:val="00DE6B02"/>
    <w:rsid w:val="00E13C80"/>
    <w:rsid w:val="00E27758"/>
    <w:rsid w:val="00E41B8F"/>
    <w:rsid w:val="00E6493F"/>
    <w:rsid w:val="00E71043"/>
    <w:rsid w:val="00E7148D"/>
    <w:rsid w:val="00E860C6"/>
    <w:rsid w:val="00E976CB"/>
    <w:rsid w:val="00EB55B0"/>
    <w:rsid w:val="00EB6C0A"/>
    <w:rsid w:val="00EC10A5"/>
    <w:rsid w:val="00ED52DA"/>
    <w:rsid w:val="00EE045F"/>
    <w:rsid w:val="00EE2643"/>
    <w:rsid w:val="00EE2F4B"/>
    <w:rsid w:val="00EF0173"/>
    <w:rsid w:val="00F22D10"/>
    <w:rsid w:val="00F27369"/>
    <w:rsid w:val="00F27546"/>
    <w:rsid w:val="00F30B37"/>
    <w:rsid w:val="00F376FA"/>
    <w:rsid w:val="00F4312F"/>
    <w:rsid w:val="00F54231"/>
    <w:rsid w:val="00F71924"/>
    <w:rsid w:val="00F72880"/>
    <w:rsid w:val="00F72D63"/>
    <w:rsid w:val="00F811E4"/>
    <w:rsid w:val="00F81494"/>
    <w:rsid w:val="00F83582"/>
    <w:rsid w:val="00F83D53"/>
    <w:rsid w:val="00FA6CB8"/>
    <w:rsid w:val="00FA7F02"/>
    <w:rsid w:val="00FB28C0"/>
    <w:rsid w:val="00FB4164"/>
    <w:rsid w:val="00FC15F4"/>
    <w:rsid w:val="00FF1277"/>
    <w:rsid w:val="02D7714A"/>
    <w:rsid w:val="02D7714A"/>
    <w:rsid w:val="03E1FC88"/>
    <w:rsid w:val="0552A913"/>
    <w:rsid w:val="0787A48D"/>
    <w:rsid w:val="09D03036"/>
    <w:rsid w:val="10678125"/>
    <w:rsid w:val="13BFD558"/>
    <w:rsid w:val="14919B20"/>
    <w:rsid w:val="18827DB4"/>
    <w:rsid w:val="18827DB4"/>
    <w:rsid w:val="1AFD2D93"/>
    <w:rsid w:val="1BC3F458"/>
    <w:rsid w:val="1D631C39"/>
    <w:rsid w:val="1DFABF6D"/>
    <w:rsid w:val="20F6485A"/>
    <w:rsid w:val="25D7E162"/>
    <w:rsid w:val="27D2CB01"/>
    <w:rsid w:val="28ACF0E1"/>
    <w:rsid w:val="2D924D3E"/>
    <w:rsid w:val="311596F7"/>
    <w:rsid w:val="3B852AEF"/>
    <w:rsid w:val="3F8758A1"/>
    <w:rsid w:val="422DE3AB"/>
    <w:rsid w:val="43BE1BD4"/>
    <w:rsid w:val="49BE486C"/>
    <w:rsid w:val="4E16A049"/>
    <w:rsid w:val="4FA7B9E1"/>
    <w:rsid w:val="50EABBF5"/>
    <w:rsid w:val="564F2514"/>
    <w:rsid w:val="585BF80A"/>
    <w:rsid w:val="5B9F9FB9"/>
    <w:rsid w:val="6225D3DD"/>
    <w:rsid w:val="6266EA51"/>
    <w:rsid w:val="62CF5D9C"/>
    <w:rsid w:val="636A19E1"/>
    <w:rsid w:val="6384EAEC"/>
    <w:rsid w:val="64AE0944"/>
    <w:rsid w:val="652A8733"/>
    <w:rsid w:val="6937C252"/>
    <w:rsid w:val="6DF11D5B"/>
    <w:rsid w:val="6E04A370"/>
    <w:rsid w:val="748935D3"/>
    <w:rsid w:val="77820E88"/>
    <w:rsid w:val="79F89A0A"/>
    <w:rsid w:val="7B454B8E"/>
    <w:rsid w:val="7B9D8ED2"/>
    <w:rsid w:val="7CBB17AB"/>
    <w:rsid w:val="7DBFB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36EA8-122F-436E-8079-02DE595CC0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4</revision>
  <lastPrinted>2025-07-17T19:27:00.0000000Z</lastPrinted>
  <dcterms:created xsi:type="dcterms:W3CDTF">2025-08-06T20:11:00.0000000Z</dcterms:created>
  <dcterms:modified xsi:type="dcterms:W3CDTF">2025-08-20T18:24:53.0195029Z</dcterms:modified>
</coreProperties>
</file>