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9D6E6" w14:textId="4DE0E014" w:rsidR="00092270" w:rsidRPr="00094BDF" w:rsidRDefault="00BD0B34" w:rsidP="55901193">
      <w:pPr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 xml:space="preserve"> </w:t>
      </w:r>
    </w:p>
    <w:p w14:paraId="192252FC" w14:textId="4E5B55F4" w:rsidR="00BD0B34" w:rsidRPr="00094BDF" w:rsidRDefault="00BD0B34" w:rsidP="55901193">
      <w:pPr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 xml:space="preserve">PROGRAMA DE INDUCCIÓN A </w:t>
      </w:r>
      <w:r w:rsidR="00532B1B" w:rsidRPr="367F1941">
        <w:rPr>
          <w:rFonts w:ascii="Poppins" w:eastAsia="Poppins" w:hAnsi="Poppins" w:cs="Poppins"/>
          <w:b/>
          <w:bCs/>
          <w:color w:val="000000" w:themeColor="text1"/>
        </w:rPr>
        <w:t xml:space="preserve">TRABAJADORES </w:t>
      </w:r>
      <w:r w:rsidR="00723C28" w:rsidRPr="367F1941">
        <w:rPr>
          <w:rFonts w:ascii="Poppins" w:eastAsia="Poppins" w:hAnsi="Poppins" w:cs="Poppins"/>
          <w:b/>
          <w:bCs/>
          <w:color w:val="000000" w:themeColor="text1"/>
        </w:rPr>
        <w:t>SOCIALES ESCOLARES</w:t>
      </w:r>
      <w:r w:rsidRPr="367F1941">
        <w:rPr>
          <w:rFonts w:ascii="Poppins" w:eastAsia="Poppins" w:hAnsi="Poppins" w:cs="Poppins"/>
          <w:b/>
          <w:bCs/>
          <w:color w:val="000000" w:themeColor="text1"/>
        </w:rPr>
        <w:t xml:space="preserve"> </w:t>
      </w:r>
    </w:p>
    <w:p w14:paraId="54D63E8D" w14:textId="79BF86D4" w:rsidR="00BD0B34" w:rsidRDefault="0095713B" w:rsidP="55901193">
      <w:pPr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 xml:space="preserve">AGENDA DE REUNIÓN INICIAL </w:t>
      </w:r>
    </w:p>
    <w:p w14:paraId="150FEE50" w14:textId="680A800B" w:rsidR="00636D51" w:rsidRPr="00094BDF" w:rsidRDefault="00CD087C" w:rsidP="55901193">
      <w:pPr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 xml:space="preserve">PROGRAMA DE: </w:t>
      </w:r>
      <w:r w:rsidR="00723C28" w:rsidRPr="367F1941">
        <w:rPr>
          <w:rFonts w:ascii="Poppins" w:eastAsia="Poppins" w:hAnsi="Poppins" w:cs="Poppins"/>
          <w:b/>
          <w:bCs/>
          <w:color w:val="000000" w:themeColor="text1"/>
        </w:rPr>
        <w:t>TRABAJO SOCIAL ESCOLAR</w:t>
      </w:r>
    </w:p>
    <w:p w14:paraId="18354DE3" w14:textId="77777777" w:rsidR="00B57740" w:rsidRPr="00094BDF" w:rsidRDefault="00B57740" w:rsidP="55901193">
      <w:pPr>
        <w:jc w:val="both"/>
        <w:rPr>
          <w:rFonts w:ascii="Poppins" w:eastAsia="Poppins" w:hAnsi="Poppins" w:cs="Poppins"/>
          <w:b/>
          <w:bCs/>
          <w:color w:val="000000" w:themeColor="text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="0095713B" w:rsidRPr="00094BDF" w14:paraId="03BFE27D" w14:textId="6697174E" w:rsidTr="367F1941">
        <w:trPr>
          <w:trHeight w:val="400"/>
        </w:trPr>
        <w:tc>
          <w:tcPr>
            <w:tcW w:w="5163" w:type="dxa"/>
          </w:tcPr>
          <w:p w14:paraId="7A2F4D92" w14:textId="1DFDD362" w:rsidR="0095713B" w:rsidRPr="00094BDF" w:rsidRDefault="00B57740" w:rsidP="55901193">
            <w:pPr>
              <w:jc w:val="both"/>
              <w:rPr>
                <w:rFonts w:ascii="Poppins" w:eastAsia="Poppins" w:hAnsi="Poppins" w:cs="Poppins"/>
                <w:b/>
                <w:bCs/>
              </w:rPr>
            </w:pPr>
            <w:r w:rsidRPr="367F1941">
              <w:rPr>
                <w:rFonts w:ascii="Poppins" w:eastAsia="Poppins" w:hAnsi="Poppins" w:cs="Poppins"/>
                <w:b/>
                <w:bCs/>
              </w:rPr>
              <w:t>Nombre del docente:</w:t>
            </w:r>
          </w:p>
        </w:tc>
        <w:tc>
          <w:tcPr>
            <w:tcW w:w="4755" w:type="dxa"/>
          </w:tcPr>
          <w:p w14:paraId="4D65E972" w14:textId="225A7597" w:rsidR="0095713B" w:rsidRPr="00094BDF" w:rsidRDefault="00B57740" w:rsidP="55901193">
            <w:pPr>
              <w:jc w:val="both"/>
              <w:rPr>
                <w:rFonts w:ascii="Poppins" w:eastAsia="Poppins" w:hAnsi="Poppins" w:cs="Poppins"/>
                <w:b/>
                <w:bCs/>
              </w:rPr>
            </w:pPr>
            <w:r w:rsidRPr="367F1941">
              <w:rPr>
                <w:rFonts w:ascii="Poppins" w:eastAsia="Poppins" w:hAnsi="Poppins" w:cs="Poppins"/>
                <w:b/>
                <w:bCs/>
              </w:rPr>
              <w:t>Grado:</w:t>
            </w:r>
          </w:p>
        </w:tc>
      </w:tr>
      <w:tr w:rsidR="0095713B" w:rsidRPr="00094BDF" w14:paraId="581D0D65" w14:textId="59B999A6" w:rsidTr="367F1941">
        <w:trPr>
          <w:trHeight w:val="415"/>
        </w:trPr>
        <w:tc>
          <w:tcPr>
            <w:tcW w:w="5163" w:type="dxa"/>
          </w:tcPr>
          <w:p w14:paraId="7360800B" w14:textId="04710603" w:rsidR="0095713B" w:rsidRPr="00094BDF" w:rsidRDefault="00B57740" w:rsidP="55901193">
            <w:pPr>
              <w:jc w:val="both"/>
              <w:rPr>
                <w:rFonts w:ascii="Poppins" w:eastAsia="Poppins" w:hAnsi="Poppins" w:cs="Poppins"/>
                <w:b/>
                <w:bCs/>
                <w:u w:val="single"/>
              </w:rPr>
            </w:pPr>
            <w:r w:rsidRPr="367F1941">
              <w:rPr>
                <w:rFonts w:ascii="Poppins" w:eastAsia="Poppins" w:hAnsi="Poppins" w:cs="Poppins"/>
                <w:b/>
                <w:bCs/>
              </w:rPr>
              <w:t>Escuela:</w:t>
            </w:r>
            <w:r>
              <w:tab/>
            </w:r>
          </w:p>
        </w:tc>
        <w:tc>
          <w:tcPr>
            <w:tcW w:w="4755" w:type="dxa"/>
          </w:tcPr>
          <w:p w14:paraId="404849F9" w14:textId="4CB2F996" w:rsidR="0095713B" w:rsidRPr="00094BDF" w:rsidRDefault="00B57740" w:rsidP="55901193">
            <w:pPr>
              <w:jc w:val="both"/>
              <w:rPr>
                <w:rFonts w:ascii="Poppins" w:eastAsia="Poppins" w:hAnsi="Poppins" w:cs="Poppins"/>
                <w:b/>
                <w:bCs/>
              </w:rPr>
            </w:pPr>
            <w:r w:rsidRPr="367F1941">
              <w:rPr>
                <w:rFonts w:ascii="Poppins" w:eastAsia="Poppins" w:hAnsi="Poppins" w:cs="Poppins"/>
                <w:b/>
                <w:bCs/>
              </w:rPr>
              <w:t>Código:</w:t>
            </w:r>
          </w:p>
        </w:tc>
      </w:tr>
      <w:tr w:rsidR="0095713B" w:rsidRPr="00094BDF" w14:paraId="73ED481B" w14:textId="304AB90A" w:rsidTr="367F1941">
        <w:trPr>
          <w:trHeight w:val="385"/>
        </w:trPr>
        <w:tc>
          <w:tcPr>
            <w:tcW w:w="5163" w:type="dxa"/>
          </w:tcPr>
          <w:p w14:paraId="6D97CF01" w14:textId="57400DDC" w:rsidR="0095713B" w:rsidRPr="00094BDF" w:rsidRDefault="00B57740" w:rsidP="55901193">
            <w:pPr>
              <w:jc w:val="both"/>
              <w:rPr>
                <w:rFonts w:ascii="Poppins" w:eastAsia="Poppins" w:hAnsi="Poppins" w:cs="Poppins"/>
                <w:b/>
                <w:bCs/>
              </w:rPr>
            </w:pPr>
            <w:r w:rsidRPr="367F1941">
              <w:rPr>
                <w:rFonts w:ascii="Poppins" w:eastAsia="Poppins" w:hAnsi="Poppins" w:cs="Poppins"/>
                <w:b/>
                <w:bCs/>
              </w:rPr>
              <w:t>Clasificación:</w:t>
            </w:r>
            <w:r w:rsidR="0095713B" w:rsidRPr="367F1941">
              <w:rPr>
                <w:rFonts w:ascii="Poppins" w:eastAsia="Poppins" w:hAnsi="Poppins" w:cs="Poppins"/>
                <w:b/>
                <w:bCs/>
              </w:rPr>
              <w:t xml:space="preserve"> </w:t>
            </w:r>
          </w:p>
        </w:tc>
        <w:tc>
          <w:tcPr>
            <w:tcW w:w="4755" w:type="dxa"/>
          </w:tcPr>
          <w:p w14:paraId="3DA97778" w14:textId="47395B2F" w:rsidR="0095713B" w:rsidRPr="00094BDF" w:rsidRDefault="00B57740" w:rsidP="55901193">
            <w:pPr>
              <w:jc w:val="both"/>
              <w:rPr>
                <w:rFonts w:ascii="Poppins" w:eastAsia="Poppins" w:hAnsi="Poppins" w:cs="Poppins"/>
                <w:b/>
                <w:bCs/>
              </w:rPr>
            </w:pPr>
            <w:r w:rsidRPr="367F1941">
              <w:rPr>
                <w:rFonts w:ascii="Poppins" w:eastAsia="Poppins" w:hAnsi="Poppins" w:cs="Poppins"/>
                <w:b/>
                <w:bCs/>
              </w:rPr>
              <w:t xml:space="preserve">Municipio:  </w:t>
            </w:r>
          </w:p>
        </w:tc>
      </w:tr>
    </w:tbl>
    <w:p w14:paraId="704E4D77" w14:textId="24499669" w:rsidR="00BC02C6" w:rsidRPr="00094BDF" w:rsidRDefault="00BC02C6" w:rsidP="55901193">
      <w:pPr>
        <w:jc w:val="both"/>
        <w:rPr>
          <w:rFonts w:ascii="Poppins" w:eastAsia="Poppins" w:hAnsi="Poppins" w:cs="Poppins"/>
          <w:b/>
          <w:bCs/>
          <w:color w:val="000000" w:themeColor="text1"/>
        </w:rPr>
      </w:pPr>
    </w:p>
    <w:p w14:paraId="3FDB0258" w14:textId="5CBBBCC4" w:rsidR="002D3DB3" w:rsidRDefault="0095713B" w:rsidP="55901193">
      <w:pPr>
        <w:spacing w:line="276" w:lineRule="auto"/>
        <w:jc w:val="both"/>
        <w:rPr>
          <w:rFonts w:ascii="Poppins" w:eastAsia="Poppins" w:hAnsi="Poppins" w:cs="Poppins"/>
          <w:b/>
          <w:bCs/>
        </w:rPr>
      </w:pPr>
      <w:r w:rsidRPr="367F1941">
        <w:rPr>
          <w:rFonts w:ascii="Poppins" w:eastAsia="Poppins" w:hAnsi="Poppins" w:cs="Poppins"/>
          <w:b/>
          <w:bCs/>
        </w:rPr>
        <w:t xml:space="preserve">Asuntos </w:t>
      </w:r>
      <w:r w:rsidR="000C633D" w:rsidRPr="367F1941">
        <w:rPr>
          <w:rFonts w:ascii="Poppins" w:eastAsia="Poppins" w:hAnsi="Poppins" w:cs="Poppins"/>
          <w:b/>
          <w:bCs/>
        </w:rPr>
        <w:t xml:space="preserve">por </w:t>
      </w:r>
      <w:r w:rsidRPr="367F1941">
        <w:rPr>
          <w:rFonts w:ascii="Poppins" w:eastAsia="Poppins" w:hAnsi="Poppins" w:cs="Poppins"/>
          <w:b/>
          <w:bCs/>
        </w:rPr>
        <w:t>discutir</w:t>
      </w:r>
    </w:p>
    <w:p w14:paraId="2945A09E" w14:textId="6F2F9913" w:rsidR="002D3DB3" w:rsidRDefault="002D3DB3" w:rsidP="55901193">
      <w:pPr>
        <w:spacing w:line="276" w:lineRule="auto"/>
        <w:jc w:val="both"/>
        <w:rPr>
          <w:rFonts w:ascii="Poppins" w:eastAsia="Poppins" w:hAnsi="Poppins" w:cs="Poppins"/>
          <w:b/>
          <w:bCs/>
        </w:rPr>
      </w:pPr>
    </w:p>
    <w:p w14:paraId="6CABC68F" w14:textId="363980E1" w:rsidR="00C509DB" w:rsidRPr="002D3DB3" w:rsidRDefault="002D3DB3" w:rsidP="55901193">
      <w:pPr>
        <w:spacing w:line="276" w:lineRule="auto"/>
        <w:jc w:val="both"/>
        <w:rPr>
          <w:rFonts w:ascii="Poppins" w:eastAsia="Poppins" w:hAnsi="Poppins" w:cs="Poppins"/>
          <w:b/>
          <w:bCs/>
        </w:rPr>
      </w:pPr>
      <w:r w:rsidRPr="367F1941">
        <w:rPr>
          <w:rFonts w:ascii="Poppins" w:eastAsia="Poppins" w:hAnsi="Poppins" w:cs="Poppins"/>
          <w:b/>
          <w:bCs/>
        </w:rPr>
        <w:t xml:space="preserve">Documentos normativos: </w:t>
      </w:r>
    </w:p>
    <w:p w14:paraId="70C90EDE" w14:textId="77777777" w:rsidR="006B230A" w:rsidRPr="006C08A4" w:rsidRDefault="006B230A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Planificación semanal. </w:t>
      </w:r>
    </w:p>
    <w:p w14:paraId="42A1AA4E" w14:textId="4D952F52" w:rsidR="006B230A" w:rsidRPr="00BD6D77" w:rsidRDefault="006B230A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>Carta Circular del Programa Carta Circular núm. CC-023-2021-2022:</w:t>
      </w:r>
      <w:r w:rsidRPr="367F1941">
        <w:rPr>
          <w:rFonts w:ascii="Poppins" w:eastAsia="Poppins" w:hAnsi="Poppins" w:cs="Poppins"/>
          <w:color w:val="000000" w:themeColor="text1"/>
        </w:rPr>
        <w:t xml:space="preserve"> POLÍTICA PÚBLICA SOBRE LA ORGANIZACIÓN Y EL FUNCIONAMIENTO DEL PROGRAMA DE TRABAJO SOCIAL ESCOLAR </w:t>
      </w:r>
    </w:p>
    <w:p w14:paraId="22275515" w14:textId="1F44CD13" w:rsidR="00BD0BE9" w:rsidRPr="00BD0BE9" w:rsidRDefault="00BD0BE9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 xml:space="preserve">Plan de </w:t>
      </w:r>
      <w:r w:rsidR="2659967D" w:rsidRPr="367F1941">
        <w:rPr>
          <w:rFonts w:ascii="Poppins" w:eastAsia="Poppins" w:hAnsi="Poppins" w:cs="Poppins"/>
        </w:rPr>
        <w:t>t</w:t>
      </w:r>
      <w:r w:rsidRPr="367F1941">
        <w:rPr>
          <w:rFonts w:ascii="Poppins" w:eastAsia="Poppins" w:hAnsi="Poppins" w:cs="Poppins"/>
        </w:rPr>
        <w:t>rabajo del PTSE</w:t>
      </w:r>
      <w:r w:rsidR="49127950" w:rsidRPr="367F1941">
        <w:rPr>
          <w:rFonts w:ascii="Poppins" w:eastAsia="Poppins" w:hAnsi="Poppins" w:cs="Poppins"/>
        </w:rPr>
        <w:t xml:space="preserve">, </w:t>
      </w:r>
      <w:r w:rsidR="008B68C5" w:rsidRPr="367F1941">
        <w:rPr>
          <w:rFonts w:ascii="Poppins" w:eastAsia="Poppins" w:hAnsi="Poppins" w:cs="Poppins"/>
        </w:rPr>
        <w:t>año escolar 2025-2026</w:t>
      </w:r>
    </w:p>
    <w:p w14:paraId="1FDDCE28" w14:textId="441FD28D" w:rsidR="00541186" w:rsidRPr="00541186" w:rsidRDefault="00541186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 xml:space="preserve">Código de Ética de la </w:t>
      </w:r>
      <w:r w:rsidR="00606618" w:rsidRPr="367F1941">
        <w:rPr>
          <w:rFonts w:ascii="Poppins" w:eastAsia="Poppins" w:hAnsi="Poppins" w:cs="Poppins"/>
        </w:rPr>
        <w:t>P</w:t>
      </w:r>
      <w:r w:rsidRPr="367F1941">
        <w:rPr>
          <w:rFonts w:ascii="Poppins" w:eastAsia="Poppins" w:hAnsi="Poppins" w:cs="Poppins"/>
        </w:rPr>
        <w:t>rofesión en P</w:t>
      </w:r>
      <w:r w:rsidR="008B68C5" w:rsidRPr="367F1941">
        <w:rPr>
          <w:rFonts w:ascii="Poppins" w:eastAsia="Poppins" w:hAnsi="Poppins" w:cs="Poppins"/>
        </w:rPr>
        <w:t xml:space="preserve">uerto </w:t>
      </w:r>
      <w:r w:rsidRPr="367F1941">
        <w:rPr>
          <w:rFonts w:ascii="Poppins" w:eastAsia="Poppins" w:hAnsi="Poppins" w:cs="Poppins"/>
        </w:rPr>
        <w:t>R</w:t>
      </w:r>
      <w:r w:rsidR="008B68C5" w:rsidRPr="367F1941">
        <w:rPr>
          <w:rFonts w:ascii="Poppins" w:eastAsia="Poppins" w:hAnsi="Poppins" w:cs="Poppins"/>
        </w:rPr>
        <w:t>ico</w:t>
      </w:r>
      <w:r w:rsidRPr="367F1941">
        <w:rPr>
          <w:rFonts w:ascii="Poppins" w:eastAsia="Poppins" w:hAnsi="Poppins" w:cs="Poppins"/>
        </w:rPr>
        <w:t xml:space="preserve"> (2017)</w:t>
      </w:r>
    </w:p>
    <w:p w14:paraId="1B3A8A2F" w14:textId="5429B4B2" w:rsidR="00541186" w:rsidRPr="00541186" w:rsidRDefault="00541186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>Protocolos del DE para diversas situaciones</w:t>
      </w:r>
    </w:p>
    <w:p w14:paraId="53A5CC63" w14:textId="77777777" w:rsidR="006B230A" w:rsidRPr="006C08A4" w:rsidRDefault="006B230A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  <w:color w:val="000000" w:themeColor="text1"/>
        </w:rPr>
        <w:t>Calendario de Actividades Socioemocionales</w:t>
      </w:r>
    </w:p>
    <w:p w14:paraId="2FD3E2A6" w14:textId="77777777" w:rsidR="00541186" w:rsidRPr="00541186" w:rsidRDefault="00541186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>Reglamento General de Estudiantes</w:t>
      </w:r>
    </w:p>
    <w:p w14:paraId="6EAACF45" w14:textId="33AE6484" w:rsidR="00541186" w:rsidRPr="00541186" w:rsidRDefault="00541186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>Formulario de evaluación de labor realizada TSE</w:t>
      </w:r>
      <w:r w:rsidR="00D20195" w:rsidRPr="367F1941">
        <w:rPr>
          <w:rFonts w:ascii="Poppins" w:eastAsia="Poppins" w:hAnsi="Poppins" w:cs="Poppins"/>
        </w:rPr>
        <w:t xml:space="preserve"> (Formativa/Sumativa)</w:t>
      </w:r>
    </w:p>
    <w:p w14:paraId="70D2CD01" w14:textId="48D6F563" w:rsidR="00541186" w:rsidRPr="00A02253" w:rsidRDefault="00541186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>Manual de Educación Especial, 2019</w:t>
      </w:r>
    </w:p>
    <w:p w14:paraId="164D2892" w14:textId="4347C3E0" w:rsidR="00A02253" w:rsidRPr="00081226" w:rsidRDefault="00A02253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 xml:space="preserve">Manejo de expedientes y </w:t>
      </w:r>
      <w:r w:rsidR="00B14C44" w:rsidRPr="367F1941">
        <w:rPr>
          <w:rFonts w:ascii="Poppins" w:eastAsia="Poppins" w:hAnsi="Poppins" w:cs="Poppins"/>
        </w:rPr>
        <w:t>o</w:t>
      </w:r>
      <w:r w:rsidRPr="367F1941">
        <w:rPr>
          <w:rFonts w:ascii="Poppins" w:eastAsia="Poppins" w:hAnsi="Poppins" w:cs="Poppins"/>
        </w:rPr>
        <w:t>rganización</w:t>
      </w:r>
    </w:p>
    <w:p w14:paraId="3E7CDEE9" w14:textId="2B8ECB06" w:rsidR="00081226" w:rsidRPr="00541186" w:rsidRDefault="00081226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>Adiestramiento en el Modelo CASEL de Aprendizaje Socioemocional (SEL)</w:t>
      </w:r>
    </w:p>
    <w:p w14:paraId="5B89451F" w14:textId="47F54D9E" w:rsidR="006C08A4" w:rsidRDefault="00BD0B34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</w:rPr>
        <w:t>Carta</w:t>
      </w:r>
      <w:r w:rsidR="00997346" w:rsidRPr="367F1941">
        <w:rPr>
          <w:rFonts w:ascii="Poppins" w:eastAsia="Poppins" w:hAnsi="Poppins" w:cs="Poppins"/>
        </w:rPr>
        <w:t>s</w:t>
      </w:r>
      <w:r w:rsidRPr="367F1941">
        <w:rPr>
          <w:rFonts w:ascii="Poppins" w:eastAsia="Poppins" w:hAnsi="Poppins" w:cs="Poppins"/>
        </w:rPr>
        <w:t xml:space="preserve"> circular</w:t>
      </w:r>
      <w:r w:rsidR="00997346" w:rsidRPr="367F1941">
        <w:rPr>
          <w:rFonts w:ascii="Poppins" w:eastAsia="Poppins" w:hAnsi="Poppins" w:cs="Poppins"/>
        </w:rPr>
        <w:t>es</w:t>
      </w:r>
      <w:r w:rsidRPr="367F1941">
        <w:rPr>
          <w:rFonts w:ascii="Poppins" w:eastAsia="Poppins" w:hAnsi="Poppins" w:cs="Poppins"/>
        </w:rPr>
        <w:t xml:space="preserve"> </w:t>
      </w:r>
      <w:r w:rsidR="00722E08" w:rsidRPr="367F1941">
        <w:rPr>
          <w:rFonts w:ascii="Poppins" w:eastAsia="Poppins" w:hAnsi="Poppins" w:cs="Poppins"/>
        </w:rPr>
        <w:t>relaciona</w:t>
      </w:r>
      <w:r w:rsidR="00EE3F5D" w:rsidRPr="367F1941">
        <w:rPr>
          <w:rFonts w:ascii="Poppins" w:eastAsia="Poppins" w:hAnsi="Poppins" w:cs="Poppins"/>
        </w:rPr>
        <w:t>das:</w:t>
      </w:r>
    </w:p>
    <w:p w14:paraId="7B146076" w14:textId="57525147" w:rsidR="004A3119" w:rsidRDefault="004A3119" w:rsidP="00E1348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  <w:b/>
          <w:bCs/>
        </w:rPr>
        <w:t xml:space="preserve">Carta Circular </w:t>
      </w:r>
      <w:r w:rsidR="00823F2E" w:rsidRPr="367F1941">
        <w:rPr>
          <w:rFonts w:ascii="Poppins" w:eastAsia="Poppins" w:hAnsi="Poppins" w:cs="Poppins"/>
          <w:b/>
          <w:bCs/>
        </w:rPr>
        <w:t>Núm.</w:t>
      </w:r>
      <w:r w:rsidRPr="367F1941">
        <w:rPr>
          <w:rFonts w:ascii="Poppins" w:eastAsia="Poppins" w:hAnsi="Poppins" w:cs="Poppins"/>
          <w:b/>
          <w:bCs/>
        </w:rPr>
        <w:t xml:space="preserve"> 011-2023-2024</w:t>
      </w:r>
      <w:r w:rsidR="6C5236C5" w:rsidRPr="367F1941">
        <w:rPr>
          <w:rFonts w:ascii="Poppins" w:eastAsia="Poppins" w:hAnsi="Poppins" w:cs="Poppins"/>
        </w:rPr>
        <w:t xml:space="preserve">: </w:t>
      </w:r>
      <w:r w:rsidRPr="367F1941">
        <w:rPr>
          <w:rFonts w:ascii="Poppins" w:eastAsia="Poppins" w:hAnsi="Poppins" w:cs="Poppins"/>
        </w:rPr>
        <w:t xml:space="preserve"> </w:t>
      </w:r>
      <w:r w:rsidR="00553A0C" w:rsidRPr="367F1941">
        <w:rPr>
          <w:rFonts w:ascii="Poppins" w:eastAsia="Poppins" w:hAnsi="Poppins" w:cs="Poppins"/>
          <w:lang w:val="es-ES"/>
        </w:rPr>
        <w:t xml:space="preserve">POLÍTICA PÚBLICA PARA ESTABLECER EL PROCEDIMIENTO PARA LA IMPLEMENTACIÓN DEL </w:t>
      </w:r>
      <w:r w:rsidR="00553A0C" w:rsidRPr="367F1941">
        <w:rPr>
          <w:rFonts w:ascii="Poppins" w:eastAsia="Poppins" w:hAnsi="Poppins" w:cs="Poppins"/>
          <w:lang w:val="es-ES"/>
        </w:rPr>
        <w:lastRenderedPageBreak/>
        <w:t>PROTOCOLO DE PREVENCIÓN,</w:t>
      </w:r>
      <w:r w:rsidR="00837109" w:rsidRPr="367F1941">
        <w:rPr>
          <w:rFonts w:ascii="Poppins" w:eastAsia="Poppins" w:hAnsi="Poppins" w:cs="Poppins"/>
          <w:lang w:val="es-ES"/>
        </w:rPr>
        <w:t xml:space="preserve"> INTERVENCIÓN Y SEGUIMIENTO DE CASOS DE ACOSO ESCOLAR (</w:t>
      </w:r>
      <w:r w:rsidR="00D438AB" w:rsidRPr="367F1941">
        <w:rPr>
          <w:rFonts w:ascii="Poppins" w:eastAsia="Poppins" w:hAnsi="Poppins" w:cs="Poppins"/>
          <w:lang w:val="es-ES"/>
        </w:rPr>
        <w:t>B</w:t>
      </w:r>
      <w:r w:rsidR="00837109" w:rsidRPr="367F1941">
        <w:rPr>
          <w:rFonts w:ascii="Poppins" w:eastAsia="Poppins" w:hAnsi="Poppins" w:cs="Poppins"/>
          <w:i/>
          <w:iCs/>
          <w:lang w:val="es-ES"/>
        </w:rPr>
        <w:t>ULLYING</w:t>
      </w:r>
      <w:r w:rsidR="00837109" w:rsidRPr="367F1941">
        <w:rPr>
          <w:rFonts w:ascii="Poppins" w:eastAsia="Poppins" w:hAnsi="Poppins" w:cs="Poppins"/>
          <w:lang w:val="es-ES"/>
        </w:rPr>
        <w:t xml:space="preserve">) ENTRE ESTUDIANTES DE LAS ESCUELAS PÚBLICAS DE PUERTO RICO </w:t>
      </w:r>
    </w:p>
    <w:p w14:paraId="01556268" w14:textId="6ACBD8BE" w:rsidR="00EE3F5D" w:rsidRPr="00C169A3" w:rsidRDefault="00CC770B" w:rsidP="00E1348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eastAsia="Poppins" w:hAnsi="Poppins" w:cs="Poppins"/>
          <w:lang w:val="es-ES"/>
        </w:rPr>
      </w:pPr>
      <w:r w:rsidRPr="367F1941">
        <w:rPr>
          <w:rFonts w:ascii="Poppins" w:eastAsia="Poppins" w:hAnsi="Poppins" w:cs="Poppins"/>
          <w:b/>
          <w:bCs/>
        </w:rPr>
        <w:t xml:space="preserve">Carta Circular </w:t>
      </w:r>
      <w:r w:rsidR="00823F2E" w:rsidRPr="367F1941">
        <w:rPr>
          <w:rFonts w:ascii="Poppins" w:eastAsia="Poppins" w:hAnsi="Poppins" w:cs="Poppins"/>
          <w:b/>
          <w:bCs/>
        </w:rPr>
        <w:t>Núm.</w:t>
      </w:r>
      <w:r w:rsidRPr="367F1941">
        <w:rPr>
          <w:rFonts w:ascii="Poppins" w:eastAsia="Poppins" w:hAnsi="Poppins" w:cs="Poppins"/>
          <w:b/>
          <w:bCs/>
        </w:rPr>
        <w:t xml:space="preserve"> 16-2013-2014</w:t>
      </w:r>
      <w:r w:rsidR="42052D9D" w:rsidRPr="367F1941">
        <w:rPr>
          <w:rFonts w:ascii="Poppins" w:eastAsia="Poppins" w:hAnsi="Poppins" w:cs="Poppins"/>
        </w:rPr>
        <w:t xml:space="preserve">: </w:t>
      </w:r>
      <w:r w:rsidR="000E38BB" w:rsidRPr="367F1941">
        <w:rPr>
          <w:rFonts w:ascii="Poppins" w:eastAsia="Poppins" w:hAnsi="Poppins" w:cs="Poppins"/>
          <w:lang w:val="es-ES"/>
        </w:rPr>
        <w:t>POLÍTICA PÚBLICA PARA ESTABLECER EL PROCEDIMIENTO A SEGUIR EN LA IMPLEMENTACIÓN DE LAS NORMAS DE RETENCIÓN ESCOLAR EN EL DEPARTAMENTO DE EDUCACIÓN</w:t>
      </w:r>
    </w:p>
    <w:p w14:paraId="0737C6C1" w14:textId="0CD1269A" w:rsidR="00B14639" w:rsidRDefault="00F0334A" w:rsidP="00E1348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  <w:b/>
          <w:bCs/>
        </w:rPr>
        <w:t xml:space="preserve">Carta Circular </w:t>
      </w:r>
      <w:r w:rsidR="00823F2E" w:rsidRPr="367F1941">
        <w:rPr>
          <w:rFonts w:ascii="Poppins" w:eastAsia="Poppins" w:hAnsi="Poppins" w:cs="Poppins"/>
          <w:b/>
          <w:bCs/>
        </w:rPr>
        <w:t>N</w:t>
      </w:r>
      <w:r w:rsidRPr="367F1941">
        <w:rPr>
          <w:rFonts w:ascii="Poppins" w:eastAsia="Poppins" w:hAnsi="Poppins" w:cs="Poppins"/>
          <w:b/>
          <w:bCs/>
        </w:rPr>
        <w:t>úm. 010-2024-2025</w:t>
      </w:r>
      <w:r w:rsidR="7E0CF0CD" w:rsidRPr="367F1941">
        <w:rPr>
          <w:rFonts w:ascii="Poppins" w:eastAsia="Poppins" w:hAnsi="Poppins" w:cs="Poppins"/>
          <w:b/>
          <w:bCs/>
        </w:rPr>
        <w:t xml:space="preserve">: </w:t>
      </w:r>
      <w:r w:rsidR="00A41110" w:rsidRPr="367F1941">
        <w:rPr>
          <w:rFonts w:ascii="Poppins" w:eastAsia="Poppins" w:hAnsi="Poppins" w:cs="Poppins"/>
          <w:lang w:val="es-ES"/>
        </w:rPr>
        <w:t xml:space="preserve">POLÍTICA </w:t>
      </w:r>
      <w:r w:rsidR="50A2143D" w:rsidRPr="367F1941">
        <w:rPr>
          <w:rFonts w:ascii="Poppins" w:eastAsia="Poppins" w:hAnsi="Poppins" w:cs="Poppins"/>
          <w:lang w:val="es-ES"/>
        </w:rPr>
        <w:t>P</w:t>
      </w:r>
      <w:r w:rsidR="00A41110" w:rsidRPr="367F1941">
        <w:rPr>
          <w:rFonts w:ascii="Poppins" w:eastAsia="Poppins" w:hAnsi="Poppins" w:cs="Poppins"/>
          <w:lang w:val="es-ES"/>
        </w:rPr>
        <w:t xml:space="preserve">ÚBLICA PARA LA </w:t>
      </w:r>
      <w:r w:rsidR="7704B7D0" w:rsidRPr="367F1941">
        <w:rPr>
          <w:rFonts w:ascii="Poppins" w:eastAsia="Poppins" w:hAnsi="Poppins" w:cs="Poppins"/>
          <w:lang w:val="es-ES"/>
        </w:rPr>
        <w:t>I</w:t>
      </w:r>
      <w:r w:rsidR="00A41110" w:rsidRPr="367F1941">
        <w:rPr>
          <w:rFonts w:ascii="Poppins" w:eastAsia="Poppins" w:hAnsi="Poppins" w:cs="Poppins"/>
          <w:lang w:val="es-ES"/>
        </w:rPr>
        <w:t xml:space="preserve">MPLEMENTACIÓN DE LAS </w:t>
      </w:r>
      <w:r w:rsidR="7E27F539" w:rsidRPr="367F1941">
        <w:rPr>
          <w:rFonts w:ascii="Poppins" w:eastAsia="Poppins" w:hAnsi="Poppins" w:cs="Poppins"/>
          <w:lang w:val="es-ES"/>
        </w:rPr>
        <w:t>D</w:t>
      </w:r>
      <w:r w:rsidR="00913156" w:rsidRPr="367F1941">
        <w:rPr>
          <w:rFonts w:ascii="Poppins" w:eastAsia="Poppins" w:hAnsi="Poppins" w:cs="Poppins"/>
          <w:lang w:val="es-ES"/>
        </w:rPr>
        <w:t>OCE</w:t>
      </w:r>
      <w:r w:rsidR="00A41110" w:rsidRPr="367F1941">
        <w:rPr>
          <w:rFonts w:ascii="Poppins" w:eastAsia="Poppins" w:hAnsi="Poppins" w:cs="Poppins"/>
          <w:lang w:val="es-ES"/>
        </w:rPr>
        <w:t xml:space="preserve"> H</w:t>
      </w:r>
      <w:r w:rsidR="00913156" w:rsidRPr="367F1941">
        <w:rPr>
          <w:rFonts w:ascii="Poppins" w:eastAsia="Poppins" w:hAnsi="Poppins" w:cs="Poppins"/>
          <w:lang w:val="es-ES"/>
        </w:rPr>
        <w:t>ORAS</w:t>
      </w:r>
      <w:r w:rsidR="00A41110" w:rsidRPr="367F1941">
        <w:rPr>
          <w:rFonts w:ascii="Poppins" w:eastAsia="Poppins" w:hAnsi="Poppins" w:cs="Poppins"/>
          <w:lang w:val="es-ES"/>
        </w:rPr>
        <w:t xml:space="preserve"> CONTACTO ANUALES EN</w:t>
      </w:r>
      <w:r w:rsidR="00B14639" w:rsidRPr="367F1941">
        <w:rPr>
          <w:rFonts w:ascii="Poppins" w:eastAsia="Poppins" w:hAnsi="Poppins" w:cs="Poppins"/>
        </w:rPr>
        <w:t xml:space="preserve"> «SALUD EMOCIONAL EN ACCIÓN» </w:t>
      </w:r>
      <w:r w:rsidR="00913156" w:rsidRPr="367F1941">
        <w:rPr>
          <w:rFonts w:ascii="Poppins" w:eastAsia="Poppins" w:hAnsi="Poppins" w:cs="Poppins"/>
          <w:lang w:val="es-ES"/>
        </w:rPr>
        <w:t xml:space="preserve">PARA LA EDUCACIÓN EN EL MANEJO DE LAS EMOCIONES DESDE LOS GRADOS DE KÍNDER A DUODÉCIMO”. </w:t>
      </w:r>
    </w:p>
    <w:p w14:paraId="3C014F1B" w14:textId="422D8B39" w:rsidR="00647741" w:rsidRDefault="00647741" w:rsidP="00E1348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  <w:b/>
          <w:bCs/>
        </w:rPr>
        <w:t xml:space="preserve">Ley </w:t>
      </w:r>
      <w:r w:rsidR="009A283F" w:rsidRPr="367F1941">
        <w:rPr>
          <w:rFonts w:ascii="Poppins" w:eastAsia="Poppins" w:hAnsi="Poppins" w:cs="Poppins"/>
          <w:b/>
          <w:bCs/>
        </w:rPr>
        <w:t>Núm.</w:t>
      </w:r>
      <w:r w:rsidRPr="367F1941">
        <w:rPr>
          <w:rFonts w:ascii="Poppins" w:eastAsia="Poppins" w:hAnsi="Poppins" w:cs="Poppins"/>
          <w:b/>
          <w:bCs/>
        </w:rPr>
        <w:t xml:space="preserve"> 57</w:t>
      </w:r>
      <w:r w:rsidRPr="367F1941">
        <w:rPr>
          <w:rFonts w:ascii="Poppins" w:eastAsia="Poppins" w:hAnsi="Poppins" w:cs="Poppins"/>
        </w:rPr>
        <w:t xml:space="preserve"> </w:t>
      </w:r>
      <w:r w:rsidR="00733CD8" w:rsidRPr="367F1941">
        <w:rPr>
          <w:rFonts w:ascii="Poppins" w:eastAsia="Poppins" w:hAnsi="Poppins" w:cs="Poppins"/>
        </w:rPr>
        <w:t xml:space="preserve">de Puerto Rico se refiere a la </w:t>
      </w:r>
      <w:r w:rsidR="00733CD8" w:rsidRPr="55901193">
        <w:rPr>
          <w:rFonts w:ascii="Poppins" w:eastAsia="Poppins" w:hAnsi="Poppins" w:cs="Poppins"/>
          <w:i/>
        </w:rPr>
        <w:t xml:space="preserve">Ley para la </w:t>
      </w:r>
      <w:r w:rsidR="5438A05E" w:rsidRPr="55901193">
        <w:rPr>
          <w:rFonts w:ascii="Poppins" w:eastAsia="Poppins" w:hAnsi="Poppins" w:cs="Poppins"/>
          <w:i/>
          <w:iCs/>
        </w:rPr>
        <w:t>P</w:t>
      </w:r>
      <w:r w:rsidR="00733CD8" w:rsidRPr="55901193">
        <w:rPr>
          <w:rFonts w:ascii="Poppins" w:eastAsia="Poppins" w:hAnsi="Poppins" w:cs="Poppins"/>
          <w:i/>
          <w:iCs/>
        </w:rPr>
        <w:t>revención</w:t>
      </w:r>
      <w:r w:rsidR="00733CD8" w:rsidRPr="55901193">
        <w:rPr>
          <w:rFonts w:ascii="Poppins" w:eastAsia="Poppins" w:hAnsi="Poppins" w:cs="Poppins"/>
          <w:i/>
        </w:rPr>
        <w:t xml:space="preserve"> del </w:t>
      </w:r>
      <w:r w:rsidR="66A95B5F" w:rsidRPr="55901193">
        <w:rPr>
          <w:rFonts w:ascii="Poppins" w:eastAsia="Poppins" w:hAnsi="Poppins" w:cs="Poppins"/>
          <w:i/>
          <w:iCs/>
        </w:rPr>
        <w:t>M</w:t>
      </w:r>
      <w:r w:rsidR="00733CD8" w:rsidRPr="55901193">
        <w:rPr>
          <w:rFonts w:ascii="Poppins" w:eastAsia="Poppins" w:hAnsi="Poppins" w:cs="Poppins"/>
          <w:i/>
          <w:iCs/>
        </w:rPr>
        <w:t xml:space="preserve">altrato, </w:t>
      </w:r>
      <w:r w:rsidR="5C45A620" w:rsidRPr="55901193">
        <w:rPr>
          <w:rFonts w:ascii="Poppins" w:eastAsia="Poppins" w:hAnsi="Poppins" w:cs="Poppins"/>
          <w:i/>
          <w:iCs/>
        </w:rPr>
        <w:t>P</w:t>
      </w:r>
      <w:r w:rsidR="00733CD8" w:rsidRPr="55901193">
        <w:rPr>
          <w:rFonts w:ascii="Poppins" w:eastAsia="Poppins" w:hAnsi="Poppins" w:cs="Poppins"/>
          <w:i/>
          <w:iCs/>
        </w:rPr>
        <w:t>reservación</w:t>
      </w:r>
      <w:r w:rsidR="00733CD8" w:rsidRPr="55901193">
        <w:rPr>
          <w:rFonts w:ascii="Poppins" w:eastAsia="Poppins" w:hAnsi="Poppins" w:cs="Poppins"/>
          <w:i/>
        </w:rPr>
        <w:t xml:space="preserve"> de la </w:t>
      </w:r>
      <w:r w:rsidR="067E013F" w:rsidRPr="55901193">
        <w:rPr>
          <w:rFonts w:ascii="Poppins" w:eastAsia="Poppins" w:hAnsi="Poppins" w:cs="Poppins"/>
          <w:i/>
          <w:iCs/>
        </w:rPr>
        <w:t>U</w:t>
      </w:r>
      <w:r w:rsidR="00733CD8" w:rsidRPr="55901193">
        <w:rPr>
          <w:rFonts w:ascii="Poppins" w:eastAsia="Poppins" w:hAnsi="Poppins" w:cs="Poppins"/>
          <w:i/>
          <w:iCs/>
        </w:rPr>
        <w:t xml:space="preserve">nidad </w:t>
      </w:r>
      <w:r w:rsidR="5350AC49" w:rsidRPr="55901193">
        <w:rPr>
          <w:rFonts w:ascii="Poppins" w:eastAsia="Poppins" w:hAnsi="Poppins" w:cs="Poppins"/>
          <w:i/>
          <w:iCs/>
        </w:rPr>
        <w:t>F</w:t>
      </w:r>
      <w:r w:rsidR="00733CD8" w:rsidRPr="55901193">
        <w:rPr>
          <w:rFonts w:ascii="Poppins" w:eastAsia="Poppins" w:hAnsi="Poppins" w:cs="Poppins"/>
          <w:i/>
          <w:iCs/>
        </w:rPr>
        <w:t>amiliar</w:t>
      </w:r>
      <w:r w:rsidR="00733CD8" w:rsidRPr="55901193">
        <w:rPr>
          <w:rFonts w:ascii="Poppins" w:eastAsia="Poppins" w:hAnsi="Poppins" w:cs="Poppins"/>
          <w:i/>
        </w:rPr>
        <w:t xml:space="preserve"> y para la </w:t>
      </w:r>
      <w:r w:rsidR="6EA58D0B" w:rsidRPr="55901193">
        <w:rPr>
          <w:rFonts w:ascii="Poppins" w:eastAsia="Poppins" w:hAnsi="Poppins" w:cs="Poppins"/>
          <w:i/>
          <w:iCs/>
        </w:rPr>
        <w:t>S</w:t>
      </w:r>
      <w:r w:rsidR="00733CD8" w:rsidRPr="55901193">
        <w:rPr>
          <w:rFonts w:ascii="Poppins" w:eastAsia="Poppins" w:hAnsi="Poppins" w:cs="Poppins"/>
          <w:i/>
          <w:iCs/>
        </w:rPr>
        <w:t xml:space="preserve">eguridad, </w:t>
      </w:r>
      <w:r w:rsidR="7E78634C" w:rsidRPr="55901193">
        <w:rPr>
          <w:rFonts w:ascii="Poppins" w:eastAsia="Poppins" w:hAnsi="Poppins" w:cs="Poppins"/>
          <w:i/>
          <w:iCs/>
        </w:rPr>
        <w:t>B</w:t>
      </w:r>
      <w:r w:rsidR="00733CD8" w:rsidRPr="55901193">
        <w:rPr>
          <w:rFonts w:ascii="Poppins" w:eastAsia="Poppins" w:hAnsi="Poppins" w:cs="Poppins"/>
          <w:i/>
          <w:iCs/>
        </w:rPr>
        <w:t>ienestar</w:t>
      </w:r>
      <w:r w:rsidR="00733CD8" w:rsidRPr="55901193">
        <w:rPr>
          <w:rFonts w:ascii="Poppins" w:eastAsia="Poppins" w:hAnsi="Poppins" w:cs="Poppins"/>
          <w:i/>
        </w:rPr>
        <w:t xml:space="preserve"> y </w:t>
      </w:r>
      <w:r w:rsidR="40D833AB" w:rsidRPr="55901193">
        <w:rPr>
          <w:rFonts w:ascii="Poppins" w:eastAsia="Poppins" w:hAnsi="Poppins" w:cs="Poppins"/>
          <w:i/>
          <w:iCs/>
        </w:rPr>
        <w:t>P</w:t>
      </w:r>
      <w:r w:rsidR="00733CD8" w:rsidRPr="55901193">
        <w:rPr>
          <w:rFonts w:ascii="Poppins" w:eastAsia="Poppins" w:hAnsi="Poppins" w:cs="Poppins"/>
          <w:i/>
          <w:iCs/>
        </w:rPr>
        <w:t>rotección</w:t>
      </w:r>
      <w:r w:rsidR="00733CD8" w:rsidRPr="55901193">
        <w:rPr>
          <w:rFonts w:ascii="Poppins" w:eastAsia="Poppins" w:hAnsi="Poppins" w:cs="Poppins"/>
          <w:i/>
        </w:rPr>
        <w:t xml:space="preserve"> de </w:t>
      </w:r>
      <w:r w:rsidR="4D096009" w:rsidRPr="55901193">
        <w:rPr>
          <w:rFonts w:ascii="Poppins" w:eastAsia="Poppins" w:hAnsi="Poppins" w:cs="Poppins"/>
          <w:i/>
          <w:iCs/>
        </w:rPr>
        <w:t>M</w:t>
      </w:r>
      <w:r w:rsidR="00733CD8" w:rsidRPr="55901193">
        <w:rPr>
          <w:rFonts w:ascii="Poppins" w:eastAsia="Poppins" w:hAnsi="Poppins" w:cs="Poppins"/>
          <w:i/>
          <w:iCs/>
        </w:rPr>
        <w:t>enor</w:t>
      </w:r>
      <w:r w:rsidR="00733CD8" w:rsidRPr="55901193">
        <w:rPr>
          <w:rFonts w:ascii="Poppins" w:eastAsia="Poppins" w:hAnsi="Poppins" w:cs="Poppins"/>
        </w:rPr>
        <w:t>es</w:t>
      </w:r>
    </w:p>
    <w:p w14:paraId="5575AA91" w14:textId="3C19CF90" w:rsidR="00DA14F1" w:rsidRPr="00DA14F1" w:rsidRDefault="00DA14F1" w:rsidP="00E1348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  <w:b/>
          <w:bCs/>
          <w:lang w:val="es-ES"/>
        </w:rPr>
        <w:t>Ley Núm. 171</w:t>
      </w:r>
      <w:r w:rsidRPr="367F1941">
        <w:rPr>
          <w:rFonts w:ascii="Poppins" w:eastAsia="Poppins" w:hAnsi="Poppins" w:cs="Poppins"/>
          <w:lang w:val="es-ES"/>
        </w:rPr>
        <w:t xml:space="preserve"> de 1940, </w:t>
      </w:r>
      <w:r w:rsidRPr="55901193">
        <w:rPr>
          <w:rFonts w:ascii="Poppins" w:eastAsia="Poppins" w:hAnsi="Poppins" w:cs="Poppins"/>
          <w:i/>
          <w:lang w:val="es-ES"/>
        </w:rPr>
        <w:t>Ley de Colegiación de los Trabajadores Sociales</w:t>
      </w:r>
      <w:r w:rsidRPr="367F1941">
        <w:rPr>
          <w:rFonts w:ascii="Poppins" w:eastAsia="Poppins" w:hAnsi="Poppins" w:cs="Poppins"/>
          <w:lang w:val="es-ES"/>
        </w:rPr>
        <w:t xml:space="preserve"> (171-1940), según enmendada.</w:t>
      </w:r>
    </w:p>
    <w:p w14:paraId="79A261AF" w14:textId="5152FB2C" w:rsidR="00A524C5" w:rsidRDefault="00A524C5" w:rsidP="00E1348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eastAsia="Poppins" w:hAnsi="Poppins" w:cs="Poppins"/>
          <w:lang w:val="es-ES"/>
        </w:rPr>
      </w:pPr>
      <w:r w:rsidRPr="367F1941">
        <w:rPr>
          <w:rFonts w:ascii="Poppins" w:eastAsia="Poppins" w:hAnsi="Poppins" w:cs="Poppins"/>
          <w:b/>
          <w:bCs/>
        </w:rPr>
        <w:t>Carta Circular Núm. 027-2022-2023</w:t>
      </w:r>
      <w:r w:rsidR="4EF4778E" w:rsidRPr="367F1941">
        <w:rPr>
          <w:rFonts w:ascii="Poppins" w:eastAsia="Poppins" w:hAnsi="Poppins" w:cs="Poppins"/>
        </w:rPr>
        <w:t xml:space="preserve">: </w:t>
      </w:r>
      <w:r w:rsidR="00AF20A9" w:rsidRPr="367F1941">
        <w:rPr>
          <w:rFonts w:ascii="Poppins" w:eastAsia="Poppins" w:hAnsi="Poppins" w:cs="Poppins"/>
          <w:lang w:val="es-ES"/>
        </w:rPr>
        <w:t xml:space="preserve">POLÍTICA </w:t>
      </w:r>
      <w:r w:rsidR="6CBC7DEB" w:rsidRPr="367F1941">
        <w:rPr>
          <w:rFonts w:ascii="Poppins" w:eastAsia="Poppins" w:hAnsi="Poppins" w:cs="Poppins"/>
          <w:lang w:val="es-ES"/>
        </w:rPr>
        <w:t>P</w:t>
      </w:r>
      <w:r w:rsidR="00AF20A9" w:rsidRPr="367F1941">
        <w:rPr>
          <w:rFonts w:ascii="Poppins" w:eastAsia="Poppins" w:hAnsi="Poppins" w:cs="Poppins"/>
          <w:lang w:val="es-ES"/>
        </w:rPr>
        <w:t xml:space="preserve">ÚBLICA SOBRE LA </w:t>
      </w:r>
      <w:r w:rsidR="3B9A0DA3" w:rsidRPr="367F1941">
        <w:rPr>
          <w:rFonts w:ascii="Poppins" w:eastAsia="Poppins" w:hAnsi="Poppins" w:cs="Poppins"/>
          <w:lang w:val="es-ES"/>
        </w:rPr>
        <w:t>I</w:t>
      </w:r>
      <w:r w:rsidR="00AF20A9" w:rsidRPr="367F1941">
        <w:rPr>
          <w:rFonts w:ascii="Poppins" w:eastAsia="Poppins" w:hAnsi="Poppins" w:cs="Poppins"/>
          <w:lang w:val="es-ES"/>
        </w:rPr>
        <w:t xml:space="preserve">NTEGRACIÓN DE LA </w:t>
      </w:r>
      <w:r w:rsidR="77D8B474" w:rsidRPr="367F1941">
        <w:rPr>
          <w:rFonts w:ascii="Poppins" w:eastAsia="Poppins" w:hAnsi="Poppins" w:cs="Poppins"/>
          <w:lang w:val="es-ES"/>
        </w:rPr>
        <w:t>F</w:t>
      </w:r>
      <w:r w:rsidR="00AF20A9" w:rsidRPr="367F1941">
        <w:rPr>
          <w:rFonts w:ascii="Poppins" w:eastAsia="Poppins" w:hAnsi="Poppins" w:cs="Poppins"/>
          <w:lang w:val="es-ES"/>
        </w:rPr>
        <w:t xml:space="preserve">AMILIA, LA </w:t>
      </w:r>
      <w:r w:rsidR="10557FD6" w:rsidRPr="367F1941">
        <w:rPr>
          <w:rFonts w:ascii="Poppins" w:eastAsia="Poppins" w:hAnsi="Poppins" w:cs="Poppins"/>
          <w:lang w:val="es-ES"/>
        </w:rPr>
        <w:t>C</w:t>
      </w:r>
      <w:r w:rsidR="00AF20A9" w:rsidRPr="367F1941">
        <w:rPr>
          <w:rFonts w:ascii="Poppins" w:eastAsia="Poppins" w:hAnsi="Poppins" w:cs="Poppins"/>
          <w:lang w:val="es-ES"/>
        </w:rPr>
        <w:t xml:space="preserve">OMUNIDAD Y EL </w:t>
      </w:r>
      <w:r w:rsidR="56248988" w:rsidRPr="367F1941">
        <w:rPr>
          <w:rFonts w:ascii="Poppins" w:eastAsia="Poppins" w:hAnsi="Poppins" w:cs="Poppins"/>
          <w:lang w:val="es-ES"/>
        </w:rPr>
        <w:t>T</w:t>
      </w:r>
      <w:r w:rsidR="00AF20A9" w:rsidRPr="367F1941">
        <w:rPr>
          <w:rFonts w:ascii="Poppins" w:eastAsia="Poppins" w:hAnsi="Poppins" w:cs="Poppins"/>
          <w:lang w:val="es-ES"/>
        </w:rPr>
        <w:t>ERCER</w:t>
      </w:r>
      <w:r w:rsidR="5EFB26EE" w:rsidRPr="367F1941">
        <w:rPr>
          <w:rFonts w:ascii="Poppins" w:eastAsia="Poppins" w:hAnsi="Poppins" w:cs="Poppins"/>
          <w:lang w:val="es-ES"/>
        </w:rPr>
        <w:t xml:space="preserve"> </w:t>
      </w:r>
      <w:r w:rsidR="63A11B24" w:rsidRPr="367F1941">
        <w:rPr>
          <w:rFonts w:ascii="Poppins" w:eastAsia="Poppins" w:hAnsi="Poppins" w:cs="Poppins"/>
          <w:lang w:val="es-ES"/>
        </w:rPr>
        <w:t>S</w:t>
      </w:r>
      <w:r w:rsidR="00AF20A9" w:rsidRPr="367F1941">
        <w:rPr>
          <w:rFonts w:ascii="Poppins" w:eastAsia="Poppins" w:hAnsi="Poppins" w:cs="Poppins"/>
          <w:lang w:val="es-ES"/>
        </w:rPr>
        <w:t xml:space="preserve">ECTOR EN EL </w:t>
      </w:r>
      <w:r w:rsidR="25279775" w:rsidRPr="367F1941">
        <w:rPr>
          <w:rFonts w:ascii="Poppins" w:eastAsia="Poppins" w:hAnsi="Poppins" w:cs="Poppins"/>
          <w:lang w:val="es-ES"/>
        </w:rPr>
        <w:t>P</w:t>
      </w:r>
      <w:r w:rsidR="00AF20A9" w:rsidRPr="367F1941">
        <w:rPr>
          <w:rFonts w:ascii="Poppins" w:eastAsia="Poppins" w:hAnsi="Poppins" w:cs="Poppins"/>
          <w:lang w:val="es-ES"/>
        </w:rPr>
        <w:t xml:space="preserve">ROCESO DE </w:t>
      </w:r>
      <w:r w:rsidR="79DB636D" w:rsidRPr="367F1941">
        <w:rPr>
          <w:rFonts w:ascii="Poppins" w:eastAsia="Poppins" w:hAnsi="Poppins" w:cs="Poppins"/>
          <w:lang w:val="es-ES"/>
        </w:rPr>
        <w:t>A</w:t>
      </w:r>
      <w:r w:rsidR="00AF20A9" w:rsidRPr="367F1941">
        <w:rPr>
          <w:rFonts w:ascii="Poppins" w:eastAsia="Poppins" w:hAnsi="Poppins" w:cs="Poppins"/>
          <w:lang w:val="es-ES"/>
        </w:rPr>
        <w:t>PRENDIZAJE</w:t>
      </w:r>
      <w:r w:rsidR="009A283F" w:rsidRPr="367F1941">
        <w:rPr>
          <w:rFonts w:ascii="Poppins" w:eastAsia="Poppins" w:hAnsi="Poppins" w:cs="Poppins"/>
          <w:lang w:val="es-ES"/>
        </w:rPr>
        <w:t xml:space="preserve"> Y </w:t>
      </w:r>
      <w:r w:rsidR="521F6E7D" w:rsidRPr="367F1941">
        <w:rPr>
          <w:rFonts w:ascii="Poppins" w:eastAsia="Poppins" w:hAnsi="Poppins" w:cs="Poppins"/>
          <w:lang w:val="es-ES"/>
        </w:rPr>
        <w:t>D</w:t>
      </w:r>
      <w:r w:rsidR="009A283F" w:rsidRPr="367F1941">
        <w:rPr>
          <w:rFonts w:ascii="Poppins" w:eastAsia="Poppins" w:hAnsi="Poppins" w:cs="Poppins"/>
          <w:lang w:val="es-ES"/>
        </w:rPr>
        <w:t xml:space="preserve">ESARROLLO </w:t>
      </w:r>
      <w:r w:rsidR="15A6DA09" w:rsidRPr="367F1941">
        <w:rPr>
          <w:rFonts w:ascii="Poppins" w:eastAsia="Poppins" w:hAnsi="Poppins" w:cs="Poppins"/>
          <w:lang w:val="es-ES"/>
        </w:rPr>
        <w:t>S</w:t>
      </w:r>
      <w:r w:rsidR="009A283F" w:rsidRPr="367F1941">
        <w:rPr>
          <w:rFonts w:ascii="Poppins" w:eastAsia="Poppins" w:hAnsi="Poppins" w:cs="Poppins"/>
          <w:lang w:val="es-ES"/>
        </w:rPr>
        <w:t xml:space="preserve">OCIOEMOCIONAL DE LOS </w:t>
      </w:r>
      <w:r w:rsidR="64ED2B7E" w:rsidRPr="367F1941">
        <w:rPr>
          <w:rFonts w:ascii="Poppins" w:eastAsia="Poppins" w:hAnsi="Poppins" w:cs="Poppins"/>
          <w:lang w:val="es-ES"/>
        </w:rPr>
        <w:t>E</w:t>
      </w:r>
      <w:r w:rsidR="009A283F" w:rsidRPr="367F1941">
        <w:rPr>
          <w:rFonts w:ascii="Poppins" w:eastAsia="Poppins" w:hAnsi="Poppins" w:cs="Poppins"/>
          <w:lang w:val="es-ES"/>
        </w:rPr>
        <w:t xml:space="preserve">STUDIANTES EN LAS </w:t>
      </w:r>
      <w:r w:rsidR="0C402278" w:rsidRPr="367F1941">
        <w:rPr>
          <w:rFonts w:ascii="Poppins" w:eastAsia="Poppins" w:hAnsi="Poppins" w:cs="Poppins"/>
          <w:lang w:val="es-ES"/>
        </w:rPr>
        <w:t>E</w:t>
      </w:r>
      <w:r w:rsidR="009A283F" w:rsidRPr="367F1941">
        <w:rPr>
          <w:rFonts w:ascii="Poppins" w:eastAsia="Poppins" w:hAnsi="Poppins" w:cs="Poppins"/>
          <w:lang w:val="es-ES"/>
        </w:rPr>
        <w:t xml:space="preserve">SCUELAS DEL </w:t>
      </w:r>
      <w:r w:rsidR="447B8BDF" w:rsidRPr="367F1941">
        <w:rPr>
          <w:rFonts w:ascii="Poppins" w:eastAsia="Poppins" w:hAnsi="Poppins" w:cs="Poppins"/>
          <w:lang w:val="es-ES"/>
        </w:rPr>
        <w:t>D</w:t>
      </w:r>
      <w:r w:rsidR="009A283F" w:rsidRPr="367F1941">
        <w:rPr>
          <w:rFonts w:ascii="Poppins" w:eastAsia="Poppins" w:hAnsi="Poppins" w:cs="Poppins"/>
          <w:lang w:val="es-ES"/>
        </w:rPr>
        <w:t xml:space="preserve">EPARTAMENTO DE </w:t>
      </w:r>
      <w:r w:rsidR="6280EC6F" w:rsidRPr="367F1941">
        <w:rPr>
          <w:rFonts w:ascii="Poppins" w:eastAsia="Poppins" w:hAnsi="Poppins" w:cs="Poppins"/>
          <w:lang w:val="es-ES"/>
        </w:rPr>
        <w:t>E</w:t>
      </w:r>
      <w:r w:rsidR="009A283F" w:rsidRPr="367F1941">
        <w:rPr>
          <w:rFonts w:ascii="Poppins" w:eastAsia="Poppins" w:hAnsi="Poppins" w:cs="Poppins"/>
          <w:lang w:val="es-ES"/>
        </w:rPr>
        <w:t>DUCACIÓN DE PUERTO RICO</w:t>
      </w:r>
    </w:p>
    <w:p w14:paraId="0CD7199E" w14:textId="60C81772" w:rsidR="00B4417C" w:rsidRDefault="004111BB" w:rsidP="00E1348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  <w:b/>
          <w:bCs/>
        </w:rPr>
        <w:t xml:space="preserve">Carta Circular </w:t>
      </w:r>
      <w:r w:rsidR="00A27795" w:rsidRPr="367F1941">
        <w:rPr>
          <w:rFonts w:ascii="Poppins" w:eastAsia="Poppins" w:hAnsi="Poppins" w:cs="Poppins"/>
          <w:b/>
          <w:bCs/>
        </w:rPr>
        <w:t>N</w:t>
      </w:r>
      <w:r w:rsidRPr="367F1941">
        <w:rPr>
          <w:rFonts w:ascii="Poppins" w:eastAsia="Poppins" w:hAnsi="Poppins" w:cs="Poppins"/>
          <w:b/>
          <w:bCs/>
        </w:rPr>
        <w:t>úm. 10-2020-2021</w:t>
      </w:r>
      <w:r w:rsidR="4CFACB87" w:rsidRPr="367F1941">
        <w:rPr>
          <w:rFonts w:ascii="Poppins" w:eastAsia="Poppins" w:hAnsi="Poppins" w:cs="Poppins"/>
          <w:b/>
          <w:bCs/>
        </w:rPr>
        <w:t xml:space="preserve">: </w:t>
      </w:r>
      <w:r w:rsidR="00813A12" w:rsidRPr="367F1941">
        <w:rPr>
          <w:rFonts w:ascii="Poppins" w:eastAsia="Poppins" w:hAnsi="Poppins" w:cs="Poppins"/>
        </w:rPr>
        <w:t xml:space="preserve">POLÍTICA </w:t>
      </w:r>
      <w:r w:rsidR="00813A12" w:rsidRPr="367F1941">
        <w:rPr>
          <w:rFonts w:ascii="Poppins" w:eastAsia="Poppins" w:hAnsi="Poppins" w:cs="Poppins"/>
          <w:lang w:val="es-ES"/>
        </w:rPr>
        <w:t xml:space="preserve">PÚBLICA SOBRE EL </w:t>
      </w:r>
      <w:bookmarkStart w:id="0" w:name="_GoBack"/>
      <w:bookmarkEnd w:id="0"/>
      <w:r w:rsidR="4E1AD6C0" w:rsidRPr="367F1941">
        <w:rPr>
          <w:rFonts w:ascii="Poppins" w:eastAsia="Poppins" w:hAnsi="Poppins" w:cs="Poppins"/>
          <w:lang w:val="es-ES"/>
        </w:rPr>
        <w:t>P</w:t>
      </w:r>
      <w:r w:rsidR="00813A12" w:rsidRPr="367F1941">
        <w:rPr>
          <w:rFonts w:ascii="Poppins" w:eastAsia="Poppins" w:hAnsi="Poppins" w:cs="Poppins"/>
          <w:lang w:val="es-ES"/>
        </w:rPr>
        <w:t xml:space="preserve">ROCEDIMIENTO A </w:t>
      </w:r>
      <w:r w:rsidR="6EF363A6" w:rsidRPr="367F1941">
        <w:rPr>
          <w:rFonts w:ascii="Poppins" w:eastAsia="Poppins" w:hAnsi="Poppins" w:cs="Poppins"/>
          <w:lang w:val="es-ES"/>
        </w:rPr>
        <w:t>S</w:t>
      </w:r>
      <w:r w:rsidR="00813A12" w:rsidRPr="367F1941">
        <w:rPr>
          <w:rFonts w:ascii="Poppins" w:eastAsia="Poppins" w:hAnsi="Poppins" w:cs="Poppins"/>
          <w:lang w:val="es-ES"/>
        </w:rPr>
        <w:t>EGUIR</w:t>
      </w:r>
      <w:r w:rsidR="00011CF3" w:rsidRPr="367F1941">
        <w:rPr>
          <w:rFonts w:ascii="Poppins" w:eastAsia="Poppins" w:hAnsi="Poppins" w:cs="Poppins"/>
          <w:lang w:val="es-ES"/>
        </w:rPr>
        <w:t xml:space="preserve"> PARA LA </w:t>
      </w:r>
      <w:r w:rsidR="429EBA91" w:rsidRPr="367F1941">
        <w:rPr>
          <w:rFonts w:ascii="Poppins" w:eastAsia="Poppins" w:hAnsi="Poppins" w:cs="Poppins"/>
          <w:lang w:val="es-ES"/>
        </w:rPr>
        <w:t>C</w:t>
      </w:r>
      <w:r w:rsidR="00011CF3" w:rsidRPr="367F1941">
        <w:rPr>
          <w:rFonts w:ascii="Poppins" w:eastAsia="Poppins" w:hAnsi="Poppins" w:cs="Poppins"/>
          <w:lang w:val="es-ES"/>
        </w:rPr>
        <w:t xml:space="preserve">ONVALIDACIÓN DE </w:t>
      </w:r>
      <w:r w:rsidR="0ABD6726" w:rsidRPr="367F1941">
        <w:rPr>
          <w:rFonts w:ascii="Poppins" w:eastAsia="Poppins" w:hAnsi="Poppins" w:cs="Poppins"/>
          <w:lang w:val="es-ES"/>
        </w:rPr>
        <w:t>E</w:t>
      </w:r>
      <w:r w:rsidR="00011CF3" w:rsidRPr="367F1941">
        <w:rPr>
          <w:rFonts w:ascii="Poppins" w:eastAsia="Poppins" w:hAnsi="Poppins" w:cs="Poppins"/>
          <w:lang w:val="es-ES"/>
        </w:rPr>
        <w:t xml:space="preserve">STUDIOS </w:t>
      </w:r>
      <w:r w:rsidR="058D2048" w:rsidRPr="367F1941">
        <w:rPr>
          <w:rFonts w:ascii="Poppins" w:eastAsia="Poppins" w:hAnsi="Poppins" w:cs="Poppins"/>
          <w:lang w:val="es-ES"/>
        </w:rPr>
        <w:t>A</w:t>
      </w:r>
      <w:r w:rsidR="00011CF3" w:rsidRPr="367F1941">
        <w:rPr>
          <w:rFonts w:ascii="Poppins" w:eastAsia="Poppins" w:hAnsi="Poppins" w:cs="Poppins"/>
          <w:lang w:val="es-ES"/>
        </w:rPr>
        <w:t xml:space="preserve">CADÉMICOS Y LA </w:t>
      </w:r>
      <w:r w:rsidR="3721E1FC" w:rsidRPr="367F1941">
        <w:rPr>
          <w:rFonts w:ascii="Poppins" w:eastAsia="Poppins" w:hAnsi="Poppins" w:cs="Poppins"/>
          <w:lang w:val="es-ES"/>
        </w:rPr>
        <w:t>A</w:t>
      </w:r>
      <w:r w:rsidR="00011CF3" w:rsidRPr="367F1941">
        <w:rPr>
          <w:rFonts w:ascii="Poppins" w:eastAsia="Poppins" w:hAnsi="Poppins" w:cs="Poppins"/>
          <w:lang w:val="es-ES"/>
        </w:rPr>
        <w:t xml:space="preserve">DMISIÓN DE </w:t>
      </w:r>
      <w:r w:rsidR="36575E89" w:rsidRPr="367F1941">
        <w:rPr>
          <w:rFonts w:ascii="Poppins" w:eastAsia="Poppins" w:hAnsi="Poppins" w:cs="Poppins"/>
          <w:lang w:val="es-ES"/>
        </w:rPr>
        <w:t>E</w:t>
      </w:r>
      <w:r w:rsidR="00011CF3" w:rsidRPr="367F1941">
        <w:rPr>
          <w:rFonts w:ascii="Poppins" w:eastAsia="Poppins" w:hAnsi="Poppins" w:cs="Poppins"/>
          <w:lang w:val="es-ES"/>
        </w:rPr>
        <w:t xml:space="preserve">STUDIANTES </w:t>
      </w:r>
      <w:r w:rsidR="5F656010" w:rsidRPr="367F1941">
        <w:rPr>
          <w:rFonts w:ascii="Poppins" w:eastAsia="Poppins" w:hAnsi="Poppins" w:cs="Poppins"/>
          <w:lang w:val="es-ES"/>
        </w:rPr>
        <w:t>P</w:t>
      </w:r>
      <w:r w:rsidR="00011CF3" w:rsidRPr="367F1941">
        <w:rPr>
          <w:rFonts w:ascii="Poppins" w:eastAsia="Poppins" w:hAnsi="Poppins" w:cs="Poppins"/>
          <w:lang w:val="es-ES"/>
        </w:rPr>
        <w:t xml:space="preserve">ROCEDENTES DE LA ALTERNATIVA EDUCATIVA DE </w:t>
      </w:r>
      <w:r w:rsidR="40FD2890" w:rsidRPr="367F1941">
        <w:rPr>
          <w:rFonts w:ascii="Poppins" w:eastAsia="Poppins" w:hAnsi="Poppins" w:cs="Poppins"/>
          <w:lang w:val="es-ES"/>
        </w:rPr>
        <w:t>E</w:t>
      </w:r>
      <w:r w:rsidR="00011CF3" w:rsidRPr="367F1941">
        <w:rPr>
          <w:rFonts w:ascii="Poppins" w:eastAsia="Poppins" w:hAnsi="Poppins" w:cs="Poppins"/>
          <w:lang w:val="es-ES"/>
        </w:rPr>
        <w:t xml:space="preserve">NSEÑANZA EN EL </w:t>
      </w:r>
      <w:r w:rsidR="1E582834" w:rsidRPr="367F1941">
        <w:rPr>
          <w:rFonts w:ascii="Poppins" w:eastAsia="Poppins" w:hAnsi="Poppins" w:cs="Poppins"/>
          <w:lang w:val="es-ES"/>
        </w:rPr>
        <w:t>H</w:t>
      </w:r>
      <w:r w:rsidR="00011CF3" w:rsidRPr="367F1941">
        <w:rPr>
          <w:rFonts w:ascii="Poppins" w:eastAsia="Poppins" w:hAnsi="Poppins" w:cs="Poppins"/>
          <w:lang w:val="es-ES"/>
        </w:rPr>
        <w:t>OGAR (</w:t>
      </w:r>
      <w:r w:rsidR="00011CF3" w:rsidRPr="367F1941">
        <w:rPr>
          <w:rFonts w:ascii="Poppins" w:eastAsia="Poppins" w:hAnsi="Poppins" w:cs="Poppins"/>
          <w:i/>
          <w:iCs/>
          <w:lang w:val="es-ES"/>
        </w:rPr>
        <w:t>HOME</w:t>
      </w:r>
      <w:r w:rsidR="00031ECC" w:rsidRPr="367F1941">
        <w:rPr>
          <w:rFonts w:ascii="Poppins" w:eastAsia="Poppins" w:hAnsi="Poppins" w:cs="Poppins"/>
          <w:i/>
          <w:iCs/>
          <w:lang w:val="es-ES"/>
        </w:rPr>
        <w:t>S</w:t>
      </w:r>
      <w:r w:rsidR="00011CF3" w:rsidRPr="367F1941">
        <w:rPr>
          <w:rFonts w:ascii="Poppins" w:eastAsia="Poppins" w:hAnsi="Poppins" w:cs="Poppins"/>
          <w:i/>
          <w:iCs/>
          <w:lang w:val="es-ES"/>
        </w:rPr>
        <w:t>C</w:t>
      </w:r>
      <w:r w:rsidR="00031ECC" w:rsidRPr="367F1941">
        <w:rPr>
          <w:rFonts w:ascii="Poppins" w:eastAsia="Poppins" w:hAnsi="Poppins" w:cs="Poppins"/>
          <w:i/>
          <w:iCs/>
          <w:lang w:val="es-ES"/>
        </w:rPr>
        <w:t>H</w:t>
      </w:r>
      <w:r w:rsidR="00011CF3" w:rsidRPr="367F1941">
        <w:rPr>
          <w:rFonts w:ascii="Poppins" w:eastAsia="Poppins" w:hAnsi="Poppins" w:cs="Poppins"/>
          <w:i/>
          <w:iCs/>
          <w:lang w:val="es-ES"/>
        </w:rPr>
        <w:t>OOLING)</w:t>
      </w:r>
      <w:r w:rsidR="00011CF3" w:rsidRPr="367F1941">
        <w:rPr>
          <w:rFonts w:ascii="Poppins" w:eastAsia="Poppins" w:hAnsi="Poppins" w:cs="Poppins"/>
          <w:lang w:val="es-ES"/>
        </w:rPr>
        <w:t xml:space="preserve">, </w:t>
      </w:r>
      <w:r w:rsidR="5AA07B95" w:rsidRPr="367F1941">
        <w:rPr>
          <w:rFonts w:ascii="Poppins" w:eastAsia="Poppins" w:hAnsi="Poppins" w:cs="Poppins"/>
          <w:lang w:val="es-ES"/>
        </w:rPr>
        <w:t>L</w:t>
      </w:r>
      <w:r w:rsidR="00011CF3" w:rsidRPr="367F1941">
        <w:rPr>
          <w:rFonts w:ascii="Poppins" w:eastAsia="Poppins" w:hAnsi="Poppins" w:cs="Poppins"/>
          <w:lang w:val="es-ES"/>
        </w:rPr>
        <w:t>OS ESTADOS UNIDOS U OTROS PAÍSES</w:t>
      </w:r>
      <w:r w:rsidR="00031ECC" w:rsidRPr="367F1941">
        <w:rPr>
          <w:rFonts w:ascii="Poppins" w:eastAsia="Poppins" w:hAnsi="Poppins" w:cs="Poppins"/>
          <w:lang w:val="es-ES"/>
        </w:rPr>
        <w:t xml:space="preserve">”. </w:t>
      </w:r>
    </w:p>
    <w:p w14:paraId="4F909216" w14:textId="1E754217" w:rsidR="006C08A4" w:rsidRPr="006C08A4" w:rsidRDefault="00BD0B34" w:rsidP="00E1348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Redacción de </w:t>
      </w:r>
      <w:r w:rsidR="00B14C44" w:rsidRPr="367F1941">
        <w:rPr>
          <w:rFonts w:ascii="Poppins" w:eastAsia="Poppins" w:hAnsi="Poppins" w:cs="Poppins"/>
          <w:color w:val="000000" w:themeColor="text1"/>
        </w:rPr>
        <w:t>o</w:t>
      </w:r>
      <w:r w:rsidRPr="367F1941">
        <w:rPr>
          <w:rFonts w:ascii="Poppins" w:eastAsia="Poppins" w:hAnsi="Poppins" w:cs="Poppins"/>
          <w:color w:val="000000" w:themeColor="text1"/>
        </w:rPr>
        <w:t>bjetivos</w:t>
      </w:r>
      <w:r w:rsidR="00722E08" w:rsidRPr="367F1941">
        <w:rPr>
          <w:rFonts w:ascii="Poppins" w:eastAsia="Poppins" w:hAnsi="Poppins" w:cs="Poppins"/>
          <w:color w:val="000000" w:themeColor="text1"/>
        </w:rPr>
        <w:t>,</w:t>
      </w:r>
      <w:r w:rsidR="006C08A4" w:rsidRPr="367F1941">
        <w:rPr>
          <w:rFonts w:ascii="Poppins" w:eastAsia="Poppins" w:hAnsi="Poppins" w:cs="Poppins"/>
          <w:color w:val="000000" w:themeColor="text1"/>
        </w:rPr>
        <w:t xml:space="preserve"> </w:t>
      </w:r>
      <w:r w:rsidR="00CD6353" w:rsidRPr="367F1941">
        <w:rPr>
          <w:rFonts w:ascii="Poppins" w:eastAsia="Poppins" w:hAnsi="Poppins" w:cs="Poppins"/>
          <w:color w:val="000000" w:themeColor="text1"/>
        </w:rPr>
        <w:t>c</w:t>
      </w:r>
      <w:r w:rsidR="00CB4EBD" w:rsidRPr="367F1941">
        <w:rPr>
          <w:rFonts w:ascii="Poppins" w:eastAsia="Poppins" w:hAnsi="Poppins" w:cs="Poppins"/>
          <w:color w:val="000000" w:themeColor="text1"/>
        </w:rPr>
        <w:t>onceptualización y planes de tratamiento</w:t>
      </w:r>
      <w:r w:rsidR="00722E08" w:rsidRPr="367F1941">
        <w:rPr>
          <w:rFonts w:ascii="Poppins" w:eastAsia="Poppins" w:hAnsi="Poppins" w:cs="Poppins"/>
          <w:color w:val="000000" w:themeColor="text1"/>
        </w:rPr>
        <w:t xml:space="preserve">, </w:t>
      </w:r>
      <w:r w:rsidR="00CB4EBD" w:rsidRPr="367F1941">
        <w:rPr>
          <w:rFonts w:ascii="Poppins" w:eastAsia="Poppins" w:hAnsi="Poppins" w:cs="Poppins"/>
          <w:color w:val="000000" w:themeColor="text1"/>
        </w:rPr>
        <w:t>con el</w:t>
      </w:r>
      <w:r w:rsidRPr="367F1941">
        <w:rPr>
          <w:rFonts w:ascii="Poppins" w:eastAsia="Poppins" w:hAnsi="Poppins" w:cs="Poppins"/>
          <w:color w:val="000000" w:themeColor="text1"/>
        </w:rPr>
        <w:t xml:space="preserve"> uso de </w:t>
      </w:r>
      <w:r w:rsidR="003B4F5A" w:rsidRPr="367F1941">
        <w:rPr>
          <w:rFonts w:ascii="Poppins" w:eastAsia="Poppins" w:hAnsi="Poppins" w:cs="Poppins"/>
          <w:color w:val="000000" w:themeColor="text1"/>
        </w:rPr>
        <w:t xml:space="preserve">modelos teóricos y </w:t>
      </w:r>
      <w:r w:rsidRPr="367F1941">
        <w:rPr>
          <w:rFonts w:ascii="Poppins" w:eastAsia="Poppins" w:hAnsi="Poppins" w:cs="Poppins"/>
          <w:color w:val="000000" w:themeColor="text1"/>
        </w:rPr>
        <w:t>estrategias de base científica que conduzcan a lograr objetivos</w:t>
      </w:r>
      <w:r w:rsidR="0095713B" w:rsidRPr="367F1941">
        <w:rPr>
          <w:rFonts w:ascii="Poppins" w:eastAsia="Poppins" w:hAnsi="Poppins" w:cs="Poppins"/>
          <w:color w:val="000000" w:themeColor="text1"/>
        </w:rPr>
        <w:t xml:space="preserve"> </w:t>
      </w:r>
      <w:r w:rsidR="00722E08" w:rsidRPr="367F1941">
        <w:rPr>
          <w:rFonts w:ascii="Poppins" w:eastAsia="Poppins" w:hAnsi="Poppins" w:cs="Poppins"/>
          <w:color w:val="000000" w:themeColor="text1"/>
        </w:rPr>
        <w:t>conductuales</w:t>
      </w:r>
      <w:r w:rsidR="003B4F5A" w:rsidRPr="367F1941">
        <w:rPr>
          <w:rFonts w:ascii="Poppins" w:eastAsia="Poppins" w:hAnsi="Poppins" w:cs="Poppins"/>
          <w:color w:val="000000" w:themeColor="text1"/>
        </w:rPr>
        <w:t xml:space="preserve"> y </w:t>
      </w:r>
      <w:r w:rsidR="00CD6353" w:rsidRPr="367F1941">
        <w:rPr>
          <w:rFonts w:ascii="Poppins" w:eastAsia="Poppins" w:hAnsi="Poppins" w:cs="Poppins"/>
          <w:color w:val="000000" w:themeColor="text1"/>
        </w:rPr>
        <w:t xml:space="preserve">la </w:t>
      </w:r>
      <w:r w:rsidR="00805232" w:rsidRPr="367F1941">
        <w:rPr>
          <w:rFonts w:ascii="Poppins" w:eastAsia="Poppins" w:hAnsi="Poppins" w:cs="Poppins"/>
          <w:color w:val="000000" w:themeColor="text1"/>
        </w:rPr>
        <w:t xml:space="preserve">resolución de problemáticas sociales que influyen directa o indirectamente en el desarrollo </w:t>
      </w:r>
      <w:r w:rsidR="00CD6353" w:rsidRPr="367F1941">
        <w:rPr>
          <w:rFonts w:ascii="Poppins" w:eastAsia="Poppins" w:hAnsi="Poppins" w:cs="Poppins"/>
          <w:color w:val="000000" w:themeColor="text1"/>
        </w:rPr>
        <w:t>académico del estudiante</w:t>
      </w:r>
      <w:r w:rsidR="00805232" w:rsidRPr="367F1941">
        <w:rPr>
          <w:rFonts w:ascii="Poppins" w:eastAsia="Poppins" w:hAnsi="Poppins" w:cs="Poppins"/>
          <w:color w:val="000000" w:themeColor="text1"/>
        </w:rPr>
        <w:t>.</w:t>
      </w:r>
    </w:p>
    <w:p w14:paraId="076FD0DF" w14:textId="77777777" w:rsidR="00BD0B34" w:rsidRPr="00C509DB" w:rsidRDefault="00BD0B34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Uso de datos para la toma de decisiones </w:t>
      </w:r>
    </w:p>
    <w:p w14:paraId="67ACB095" w14:textId="68685CBF" w:rsidR="00BD0B34" w:rsidRPr="00094BDF" w:rsidRDefault="00BD0B34" w:rsidP="5590119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Administración y análisis de </w:t>
      </w:r>
      <w:r w:rsidR="00541186" w:rsidRPr="367F1941">
        <w:rPr>
          <w:rFonts w:ascii="Poppins" w:eastAsia="Poppins" w:hAnsi="Poppins" w:cs="Poppins"/>
          <w:color w:val="000000" w:themeColor="text1"/>
        </w:rPr>
        <w:t>estudio de necesidades</w:t>
      </w:r>
    </w:p>
    <w:p w14:paraId="4E3E11B8" w14:textId="1FBA818C" w:rsidR="00BD0B34" w:rsidRDefault="00F50AFB" w:rsidP="5590119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lastRenderedPageBreak/>
        <w:t>Análisis de datos entrados en Plataforma de Registro de Bienestar Integral</w:t>
      </w:r>
    </w:p>
    <w:p w14:paraId="0FB21A86" w14:textId="1A9B565A" w:rsidR="0095713B" w:rsidRDefault="00911C1E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Apoyo en el registro de </w:t>
      </w:r>
      <w:r w:rsidR="0095713B" w:rsidRPr="367F1941">
        <w:rPr>
          <w:rFonts w:ascii="Poppins" w:eastAsia="Poppins" w:hAnsi="Poppins" w:cs="Poppins"/>
          <w:color w:val="000000" w:themeColor="text1"/>
        </w:rPr>
        <w:t xml:space="preserve">estudiantes de </w:t>
      </w:r>
      <w:r w:rsidRPr="367F1941">
        <w:rPr>
          <w:rFonts w:ascii="Poppins" w:eastAsia="Poppins" w:hAnsi="Poppins" w:cs="Poppins"/>
          <w:color w:val="000000" w:themeColor="text1"/>
        </w:rPr>
        <w:t>E</w:t>
      </w:r>
      <w:r w:rsidR="0095713B" w:rsidRPr="367F1941">
        <w:rPr>
          <w:rFonts w:ascii="Poppins" w:eastAsia="Poppins" w:hAnsi="Poppins" w:cs="Poppins"/>
          <w:color w:val="000000" w:themeColor="text1"/>
        </w:rPr>
        <w:t xml:space="preserve">ducación </w:t>
      </w:r>
      <w:r w:rsidRPr="367F1941">
        <w:rPr>
          <w:rFonts w:ascii="Poppins" w:eastAsia="Poppins" w:hAnsi="Poppins" w:cs="Poppins"/>
          <w:color w:val="000000" w:themeColor="text1"/>
        </w:rPr>
        <w:t>E</w:t>
      </w:r>
      <w:r w:rsidR="0095713B" w:rsidRPr="367F1941">
        <w:rPr>
          <w:rFonts w:ascii="Poppins" w:eastAsia="Poppins" w:hAnsi="Poppins" w:cs="Poppins"/>
          <w:color w:val="000000" w:themeColor="text1"/>
        </w:rPr>
        <w:t>special</w:t>
      </w:r>
      <w:r w:rsidR="00475F9B" w:rsidRPr="367F1941">
        <w:rPr>
          <w:rFonts w:ascii="Poppins" w:eastAsia="Poppins" w:hAnsi="Poppins" w:cs="Poppins"/>
          <w:color w:val="000000" w:themeColor="text1"/>
        </w:rPr>
        <w:t>.</w:t>
      </w:r>
    </w:p>
    <w:p w14:paraId="12878708" w14:textId="215F8AAA" w:rsidR="00475F9B" w:rsidRDefault="00475F9B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Discusión de informe de intervención </w:t>
      </w:r>
      <w:r w:rsidR="002A3D8E" w:rsidRPr="367F1941">
        <w:rPr>
          <w:rFonts w:ascii="Poppins" w:eastAsia="Poppins" w:hAnsi="Poppins" w:cs="Poppins"/>
          <w:color w:val="000000" w:themeColor="text1"/>
        </w:rPr>
        <w:t>facilitador docente Programa Trabajo Social</w:t>
      </w:r>
    </w:p>
    <w:p w14:paraId="0BCB1623" w14:textId="48A79F55" w:rsidR="00911C1E" w:rsidRPr="00094BDF" w:rsidRDefault="00E53254" w:rsidP="5590119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Aplicación de escala de conducta</w:t>
      </w:r>
    </w:p>
    <w:p w14:paraId="0176BA33" w14:textId="470D48E2" w:rsidR="002D3DB3" w:rsidRDefault="002D3DB3" w:rsidP="55901193">
      <w:pPr>
        <w:spacing w:line="276" w:lineRule="auto"/>
        <w:ind w:left="360"/>
        <w:jc w:val="both"/>
        <w:rPr>
          <w:rFonts w:ascii="Poppins" w:eastAsia="Poppins" w:hAnsi="Poppins" w:cs="Poppins"/>
          <w:color w:val="000000" w:themeColor="text1"/>
        </w:rPr>
      </w:pPr>
    </w:p>
    <w:p w14:paraId="23E7E302" w14:textId="2BAB088E" w:rsidR="002D3DB3" w:rsidRPr="0009255F" w:rsidRDefault="002D3DB3" w:rsidP="55901193">
      <w:pPr>
        <w:spacing w:line="276" w:lineRule="auto"/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>Iniciativas</w:t>
      </w:r>
      <w:r w:rsidR="00552159" w:rsidRPr="367F1941">
        <w:rPr>
          <w:rFonts w:ascii="Poppins" w:eastAsia="Poppins" w:hAnsi="Poppins" w:cs="Poppins"/>
          <w:b/>
          <w:bCs/>
          <w:color w:val="000000" w:themeColor="text1"/>
        </w:rPr>
        <w:t xml:space="preserve"> y guías</w:t>
      </w:r>
      <w:r w:rsidRPr="367F1941">
        <w:rPr>
          <w:rFonts w:ascii="Poppins" w:eastAsia="Poppins" w:hAnsi="Poppins" w:cs="Poppins"/>
          <w:b/>
          <w:bCs/>
          <w:color w:val="000000" w:themeColor="text1"/>
        </w:rPr>
        <w:t xml:space="preserve"> vigentes: </w:t>
      </w:r>
    </w:p>
    <w:p w14:paraId="21780965" w14:textId="13AFA12E" w:rsidR="002D3DB3" w:rsidRPr="0009255F" w:rsidRDefault="002D3DB3" w:rsidP="55901193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 </w:t>
      </w:r>
      <w:r w:rsidR="001906E2" w:rsidRPr="367F1941">
        <w:rPr>
          <w:rFonts w:ascii="Poppins" w:eastAsia="Poppins" w:hAnsi="Poppins" w:cs="Poppins"/>
          <w:color w:val="000000" w:themeColor="text1"/>
        </w:rPr>
        <w:t>Calendario Escolar 2025-2026</w:t>
      </w:r>
    </w:p>
    <w:p w14:paraId="150D33AC" w14:textId="74888B49" w:rsidR="002D3DB3" w:rsidRDefault="002D3DB3" w:rsidP="55901193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 Manual de </w:t>
      </w:r>
      <w:r w:rsidR="00F10A8E" w:rsidRPr="367F1941">
        <w:rPr>
          <w:rFonts w:ascii="Poppins" w:eastAsia="Poppins" w:hAnsi="Poppins" w:cs="Poppins"/>
          <w:color w:val="000000" w:themeColor="text1"/>
        </w:rPr>
        <w:t xml:space="preserve">Seminario de Vida Estudiantil, </w:t>
      </w:r>
      <w:r w:rsidR="0009255F" w:rsidRPr="367F1941">
        <w:rPr>
          <w:rFonts w:ascii="Poppins" w:eastAsia="Poppins" w:hAnsi="Poppins" w:cs="Poppins"/>
          <w:color w:val="000000" w:themeColor="text1"/>
        </w:rPr>
        <w:t>O</w:t>
      </w:r>
      <w:r w:rsidR="00F10A8E" w:rsidRPr="367F1941">
        <w:rPr>
          <w:rFonts w:ascii="Poppins" w:eastAsia="Poppins" w:hAnsi="Poppins" w:cs="Poppins"/>
          <w:color w:val="000000" w:themeColor="text1"/>
        </w:rPr>
        <w:t xml:space="preserve">rganizaciones </w:t>
      </w:r>
      <w:r w:rsidR="0009255F" w:rsidRPr="367F1941">
        <w:rPr>
          <w:rFonts w:ascii="Poppins" w:eastAsia="Poppins" w:hAnsi="Poppins" w:cs="Poppins"/>
          <w:color w:val="000000" w:themeColor="text1"/>
        </w:rPr>
        <w:t>Estudiantiles</w:t>
      </w:r>
    </w:p>
    <w:p w14:paraId="6FC2262F" w14:textId="0F7C3B9D" w:rsidR="0086202C" w:rsidRPr="002D3DB3" w:rsidRDefault="00396BDA" w:rsidP="55901193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Otras: __________________________________________________________</w:t>
      </w:r>
    </w:p>
    <w:p w14:paraId="4E24D941" w14:textId="77777777" w:rsidR="00CD087C" w:rsidRDefault="00CD087C" w:rsidP="55901193">
      <w:pPr>
        <w:pStyle w:val="ListParagraph"/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</w:p>
    <w:p w14:paraId="073033F4" w14:textId="439F9E2F" w:rsidR="004914D4" w:rsidRPr="00CD087C" w:rsidRDefault="004914D4" w:rsidP="55901193">
      <w:pPr>
        <w:spacing w:line="276" w:lineRule="auto"/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>Iniciativas y Acuerdos Colaborativos</w:t>
      </w:r>
    </w:p>
    <w:p w14:paraId="5D845660" w14:textId="41A2C59E" w:rsidR="004914D4" w:rsidRDefault="001906E2" w:rsidP="55901193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U</w:t>
      </w:r>
      <w:r w:rsidR="0084174F" w:rsidRPr="367F1941">
        <w:rPr>
          <w:rFonts w:ascii="Poppins" w:eastAsia="Poppins" w:hAnsi="Poppins" w:cs="Poppins"/>
          <w:color w:val="000000" w:themeColor="text1"/>
        </w:rPr>
        <w:t>n</w:t>
      </w:r>
      <w:r w:rsidRPr="367F1941">
        <w:rPr>
          <w:rFonts w:ascii="Poppins" w:eastAsia="Poppins" w:hAnsi="Poppins" w:cs="Poppins"/>
          <w:color w:val="000000" w:themeColor="text1"/>
        </w:rPr>
        <w:t>iversidades</w:t>
      </w:r>
      <w:r w:rsidR="0084174F" w:rsidRPr="367F1941">
        <w:rPr>
          <w:rFonts w:ascii="Poppins" w:eastAsia="Poppins" w:hAnsi="Poppins" w:cs="Poppins"/>
          <w:color w:val="000000" w:themeColor="text1"/>
        </w:rPr>
        <w:t xml:space="preserve"> – escuela como centro de internados para estudiantes en trabajo social</w:t>
      </w:r>
    </w:p>
    <w:p w14:paraId="63DEFE44" w14:textId="77C00CB8" w:rsidR="0086202C" w:rsidRDefault="0086202C" w:rsidP="55901193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Iniciativas con </w:t>
      </w:r>
      <w:r w:rsidR="00140C2B" w:rsidRPr="367F1941">
        <w:rPr>
          <w:rFonts w:ascii="Poppins" w:eastAsia="Poppins" w:hAnsi="Poppins" w:cs="Poppins"/>
          <w:color w:val="000000" w:themeColor="text1"/>
        </w:rPr>
        <w:t>fundaciones sin fines de lucro y/o privadas para el desarrollo de actividades de prevención a estudiantes, padres, madres o encargados</w:t>
      </w:r>
    </w:p>
    <w:p w14:paraId="3FC4D852" w14:textId="409436C6" w:rsidR="00396BDA" w:rsidRPr="00396BDA" w:rsidRDefault="00396BDA" w:rsidP="367F1941">
      <w:pPr>
        <w:pStyle w:val="ListParagraph"/>
        <w:numPr>
          <w:ilvl w:val="0"/>
          <w:numId w:val="16"/>
        </w:numPr>
        <w:spacing w:line="276" w:lineRule="auto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Departamento de Justicia: ________________________________________</w:t>
      </w:r>
    </w:p>
    <w:p w14:paraId="3EF187CB" w14:textId="7ADA5BD8" w:rsidR="00396BDA" w:rsidRDefault="00396BDA" w:rsidP="55901193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55901193">
        <w:rPr>
          <w:rFonts w:ascii="Poppins" w:eastAsia="Poppins" w:hAnsi="Poppins" w:cs="Poppins"/>
          <w:color w:val="000000" w:themeColor="text1"/>
        </w:rPr>
        <w:t>Municipio:______________:</w:t>
      </w:r>
      <w:r w:rsidR="74E24F3D" w:rsidRPr="55901193">
        <w:rPr>
          <w:rFonts w:ascii="Poppins" w:eastAsia="Poppins" w:hAnsi="Poppins" w:cs="Poppins"/>
          <w:color w:val="000000" w:themeColor="text1"/>
        </w:rPr>
        <w:t xml:space="preserve"> </w:t>
      </w:r>
    </w:p>
    <w:p w14:paraId="449F6D29" w14:textId="160B7B41" w:rsidR="00396BDA" w:rsidRDefault="00396BDA" w:rsidP="55901193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55901193">
        <w:rPr>
          <w:rFonts w:ascii="Poppins" w:eastAsia="Poppins" w:hAnsi="Poppins" w:cs="Poppins"/>
          <w:color w:val="000000" w:themeColor="text1"/>
        </w:rPr>
        <w:t>Lema: __________________________________</w:t>
      </w:r>
    </w:p>
    <w:p w14:paraId="4D6C0428" w14:textId="1DFEB661" w:rsidR="00396BDA" w:rsidRPr="00396BDA" w:rsidRDefault="00396BDA" w:rsidP="55901193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Otros: __________________________________________________________</w:t>
      </w:r>
    </w:p>
    <w:p w14:paraId="03B1AC80" w14:textId="77777777" w:rsidR="00BD6D77" w:rsidRDefault="00BD6D77" w:rsidP="55901193">
      <w:p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</w:p>
    <w:p w14:paraId="5895D89E" w14:textId="0343ABAA" w:rsidR="00BD6D77" w:rsidRDefault="00BD6D77" w:rsidP="55901193">
      <w:pPr>
        <w:spacing w:line="276" w:lineRule="auto"/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 xml:space="preserve">Documentos particulares del programa: </w:t>
      </w:r>
    </w:p>
    <w:p w14:paraId="561D5AFE" w14:textId="0C697FA9" w:rsidR="00BD6D77" w:rsidRDefault="00BD6D77" w:rsidP="55901193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Calendario de actividades del Programa de</w:t>
      </w:r>
      <w:r w:rsidR="004914D4" w:rsidRPr="367F1941">
        <w:rPr>
          <w:rFonts w:ascii="Poppins" w:eastAsia="Poppins" w:hAnsi="Poppins" w:cs="Poppins"/>
          <w:color w:val="000000" w:themeColor="text1"/>
        </w:rPr>
        <w:t xml:space="preserve"> </w:t>
      </w:r>
      <w:r w:rsidR="007227D5" w:rsidRPr="367F1941">
        <w:rPr>
          <w:rFonts w:ascii="Poppins" w:eastAsia="Poppins" w:hAnsi="Poppins" w:cs="Poppins"/>
          <w:color w:val="000000" w:themeColor="text1"/>
        </w:rPr>
        <w:t>Trabajo Social Escolar</w:t>
      </w:r>
    </w:p>
    <w:p w14:paraId="4B1C5862" w14:textId="43690073" w:rsidR="007227D5" w:rsidRPr="00CD087C" w:rsidRDefault="007227D5" w:rsidP="55901193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lastRenderedPageBreak/>
        <w:t xml:space="preserve">Plan de trabajo anual </w:t>
      </w:r>
      <w:r w:rsidR="00F12DCA" w:rsidRPr="367F1941">
        <w:rPr>
          <w:rFonts w:ascii="Poppins" w:eastAsia="Poppins" w:hAnsi="Poppins" w:cs="Poppins"/>
          <w:color w:val="000000" w:themeColor="text1"/>
        </w:rPr>
        <w:t xml:space="preserve">/ </w:t>
      </w:r>
      <w:r w:rsidRPr="367F1941">
        <w:rPr>
          <w:rFonts w:ascii="Poppins" w:eastAsia="Poppins" w:hAnsi="Poppins" w:cs="Poppins"/>
          <w:color w:val="000000" w:themeColor="text1"/>
        </w:rPr>
        <w:t>año escolar 2025-2026</w:t>
      </w:r>
    </w:p>
    <w:p w14:paraId="13E44C9C" w14:textId="77777777" w:rsidR="00BD6D77" w:rsidRPr="00BD6D77" w:rsidRDefault="00BD6D77" w:rsidP="55901193">
      <w:pPr>
        <w:spacing w:line="276" w:lineRule="auto"/>
        <w:ind w:left="360"/>
        <w:jc w:val="both"/>
        <w:rPr>
          <w:rFonts w:ascii="Poppins" w:eastAsia="Poppins" w:hAnsi="Poppins" w:cs="Poppins"/>
          <w:color w:val="000000" w:themeColor="text1"/>
        </w:rPr>
      </w:pPr>
    </w:p>
    <w:p w14:paraId="1A80403B" w14:textId="77777777" w:rsidR="00BD0B34" w:rsidRPr="00094BDF" w:rsidRDefault="00BD0B34" w:rsidP="55901193">
      <w:pPr>
        <w:spacing w:line="276" w:lineRule="auto"/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>OTROS ASPECTOS:</w:t>
      </w:r>
    </w:p>
    <w:p w14:paraId="452CE103" w14:textId="77777777" w:rsidR="00BD0B34" w:rsidRPr="00094BDF" w:rsidRDefault="00BD0B34" w:rsidP="5590119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Organización documentos: la importancia de documentar nuestro trabajo</w:t>
      </w:r>
    </w:p>
    <w:p w14:paraId="65C1182A" w14:textId="7C7FD463" w:rsidR="00BD0B34" w:rsidRPr="00094BDF" w:rsidRDefault="008E3BC8" w:rsidP="5590119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Desarrollo de actividades de prevención y planificación</w:t>
      </w:r>
    </w:p>
    <w:p w14:paraId="3BC8E890" w14:textId="28F9BB00" w:rsidR="00BD0B34" w:rsidRPr="00094BDF" w:rsidRDefault="004F5A8F" w:rsidP="5590119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Manejo de </w:t>
      </w:r>
      <w:r w:rsidR="00BD0B34" w:rsidRPr="367F1941">
        <w:rPr>
          <w:rFonts w:ascii="Poppins" w:eastAsia="Poppins" w:hAnsi="Poppins" w:cs="Poppins"/>
          <w:color w:val="000000" w:themeColor="text1"/>
        </w:rPr>
        <w:t xml:space="preserve">referidos de </w:t>
      </w:r>
      <w:r w:rsidR="008E3BC8" w:rsidRPr="367F1941">
        <w:rPr>
          <w:rFonts w:ascii="Poppins" w:eastAsia="Poppins" w:hAnsi="Poppins" w:cs="Poppins"/>
          <w:color w:val="000000" w:themeColor="text1"/>
        </w:rPr>
        <w:t>e</w:t>
      </w:r>
      <w:r w:rsidR="00BD0B34" w:rsidRPr="367F1941">
        <w:rPr>
          <w:rFonts w:ascii="Poppins" w:eastAsia="Poppins" w:hAnsi="Poppins" w:cs="Poppins"/>
          <w:color w:val="000000" w:themeColor="text1"/>
        </w:rPr>
        <w:t>studiante</w:t>
      </w:r>
      <w:r w:rsidR="67DAA403" w:rsidRPr="367F1941">
        <w:rPr>
          <w:rFonts w:ascii="Poppins" w:eastAsia="Poppins" w:hAnsi="Poppins" w:cs="Poppins"/>
          <w:color w:val="000000" w:themeColor="text1"/>
        </w:rPr>
        <w:t>s</w:t>
      </w:r>
    </w:p>
    <w:p w14:paraId="258EA5F8" w14:textId="70FD4E66" w:rsidR="00BD0B34" w:rsidRPr="00094BDF" w:rsidRDefault="00BD0B34" w:rsidP="5590119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Coordinación </w:t>
      </w:r>
      <w:r w:rsidR="004F5A8F" w:rsidRPr="367F1941">
        <w:rPr>
          <w:rFonts w:ascii="Poppins" w:eastAsia="Poppins" w:hAnsi="Poppins" w:cs="Poppins"/>
          <w:color w:val="000000" w:themeColor="text1"/>
        </w:rPr>
        <w:t>de reuniones y discusiones de casos con equipo interdisciplinario, maestros y padres, madres y/o encargados</w:t>
      </w:r>
    </w:p>
    <w:p w14:paraId="6C81E3C6" w14:textId="5CFBBD73" w:rsidR="00BD0B34" w:rsidRDefault="00BD0B34" w:rsidP="5590119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participación en </w:t>
      </w:r>
      <w:r w:rsidR="6CB50B71" w:rsidRPr="367F1941">
        <w:rPr>
          <w:rFonts w:ascii="Poppins" w:eastAsia="Poppins" w:hAnsi="Poppins" w:cs="Poppins"/>
          <w:color w:val="000000" w:themeColor="text1"/>
        </w:rPr>
        <w:t>t</w:t>
      </w:r>
      <w:r w:rsidRPr="367F1941">
        <w:rPr>
          <w:rFonts w:ascii="Poppins" w:eastAsia="Poppins" w:hAnsi="Poppins" w:cs="Poppins"/>
          <w:color w:val="000000" w:themeColor="text1"/>
        </w:rPr>
        <w:t xml:space="preserve">oma de </w:t>
      </w:r>
      <w:r w:rsidR="662C5F6B" w:rsidRPr="367F1941">
        <w:rPr>
          <w:rFonts w:ascii="Poppins" w:eastAsia="Poppins" w:hAnsi="Poppins" w:cs="Poppins"/>
          <w:color w:val="000000" w:themeColor="text1"/>
        </w:rPr>
        <w:t>d</w:t>
      </w:r>
      <w:r w:rsidRPr="367F1941">
        <w:rPr>
          <w:rFonts w:ascii="Poppins" w:eastAsia="Poppins" w:hAnsi="Poppins" w:cs="Poppins"/>
          <w:color w:val="000000" w:themeColor="text1"/>
        </w:rPr>
        <w:t xml:space="preserve">ecisiones de la </w:t>
      </w:r>
      <w:r w:rsidR="008B4E6E" w:rsidRPr="367F1941">
        <w:rPr>
          <w:rFonts w:ascii="Poppins" w:eastAsia="Poppins" w:hAnsi="Poppins" w:cs="Poppins"/>
          <w:color w:val="000000" w:themeColor="text1"/>
        </w:rPr>
        <w:t>e</w:t>
      </w:r>
      <w:r w:rsidRPr="367F1941">
        <w:rPr>
          <w:rFonts w:ascii="Poppins" w:eastAsia="Poppins" w:hAnsi="Poppins" w:cs="Poppins"/>
          <w:color w:val="000000" w:themeColor="text1"/>
        </w:rPr>
        <w:t xml:space="preserve">scuela, </w:t>
      </w:r>
      <w:r w:rsidR="008B4E6E" w:rsidRPr="367F1941">
        <w:rPr>
          <w:rFonts w:ascii="Poppins" w:eastAsia="Poppins" w:hAnsi="Poppins" w:cs="Poppins"/>
          <w:color w:val="000000" w:themeColor="text1"/>
        </w:rPr>
        <w:t>c</w:t>
      </w:r>
      <w:r w:rsidRPr="367F1941">
        <w:rPr>
          <w:rFonts w:ascii="Poppins" w:eastAsia="Poppins" w:hAnsi="Poppins" w:cs="Poppins"/>
          <w:color w:val="000000" w:themeColor="text1"/>
        </w:rPr>
        <w:t xml:space="preserve">onsejo escolar, </w:t>
      </w:r>
      <w:r w:rsidR="008B4E6E" w:rsidRPr="367F1941">
        <w:rPr>
          <w:rFonts w:ascii="Poppins" w:eastAsia="Poppins" w:hAnsi="Poppins" w:cs="Poppins"/>
          <w:color w:val="000000" w:themeColor="text1"/>
        </w:rPr>
        <w:t>c</w:t>
      </w:r>
      <w:r w:rsidRPr="367F1941">
        <w:rPr>
          <w:rFonts w:ascii="Poppins" w:eastAsia="Poppins" w:hAnsi="Poppins" w:cs="Poppins"/>
          <w:color w:val="000000" w:themeColor="text1"/>
        </w:rPr>
        <w:t xml:space="preserve">omités y </w:t>
      </w:r>
      <w:r w:rsidR="008B4E6E" w:rsidRPr="367F1941">
        <w:rPr>
          <w:rFonts w:ascii="Poppins" w:eastAsia="Poppins" w:hAnsi="Poppins" w:cs="Poppins"/>
          <w:color w:val="000000" w:themeColor="text1"/>
        </w:rPr>
        <w:t>g</w:t>
      </w:r>
      <w:r w:rsidRPr="367F1941">
        <w:rPr>
          <w:rFonts w:ascii="Poppins" w:eastAsia="Poppins" w:hAnsi="Poppins" w:cs="Poppins"/>
          <w:color w:val="000000" w:themeColor="text1"/>
        </w:rPr>
        <w:t xml:space="preserve">rupos de trabajo </w:t>
      </w:r>
    </w:p>
    <w:p w14:paraId="1A352465" w14:textId="4CBDB7EF" w:rsidR="00AB71BB" w:rsidRPr="00094BDF" w:rsidRDefault="00672582" w:rsidP="5590119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Trabajo en </w:t>
      </w:r>
      <w:r w:rsidR="7726A813" w:rsidRPr="367F1941">
        <w:rPr>
          <w:rFonts w:ascii="Poppins" w:eastAsia="Poppins" w:hAnsi="Poppins" w:cs="Poppins"/>
          <w:color w:val="000000" w:themeColor="text1"/>
        </w:rPr>
        <w:t>e</w:t>
      </w:r>
      <w:r w:rsidRPr="367F1941">
        <w:rPr>
          <w:rFonts w:ascii="Poppins" w:eastAsia="Poppins" w:hAnsi="Poppins" w:cs="Poppins"/>
          <w:color w:val="000000" w:themeColor="text1"/>
        </w:rPr>
        <w:t>quipo</w:t>
      </w:r>
    </w:p>
    <w:p w14:paraId="4E0C041C" w14:textId="4BCB16B9" w:rsidR="00BD0B34" w:rsidRPr="00094BDF" w:rsidRDefault="00BD0B34" w:rsidP="5590119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 xml:space="preserve">Áreas de interés para el desarrollo profesional en </w:t>
      </w:r>
      <w:r w:rsidR="007227D5" w:rsidRPr="367F1941">
        <w:rPr>
          <w:rFonts w:ascii="Poppins" w:eastAsia="Poppins" w:hAnsi="Poppins" w:cs="Poppins"/>
          <w:color w:val="000000" w:themeColor="text1"/>
        </w:rPr>
        <w:t>el Programa de Trabajo Social Escolar</w:t>
      </w:r>
    </w:p>
    <w:p w14:paraId="3E0696A4" w14:textId="21F46C6A" w:rsidR="00BD0B34" w:rsidRPr="00396BDA" w:rsidRDefault="00BD0B34" w:rsidP="55901193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B57740" w:rsidRPr="367F1941">
        <w:rPr>
          <w:rFonts w:ascii="Poppins" w:eastAsia="Poppins" w:hAnsi="Poppins" w:cs="Poppins"/>
          <w:color w:val="000000" w:themeColor="text1"/>
        </w:rPr>
        <w:t>______________________</w:t>
      </w:r>
      <w:r w:rsidRPr="367F1941">
        <w:rPr>
          <w:rFonts w:ascii="Poppins" w:eastAsia="Poppins" w:hAnsi="Poppins" w:cs="Poppins"/>
          <w:color w:val="000000" w:themeColor="text1"/>
        </w:rPr>
        <w:t>_______</w:t>
      </w:r>
      <w:r w:rsidR="00FF77CB" w:rsidRPr="367F1941">
        <w:rPr>
          <w:rFonts w:ascii="Poppins" w:eastAsia="Poppins" w:hAnsi="Poppins" w:cs="Poppins"/>
          <w:color w:val="000000" w:themeColor="text1"/>
        </w:rPr>
        <w:t>______</w:t>
      </w:r>
      <w:r w:rsidRPr="367F1941">
        <w:rPr>
          <w:rFonts w:ascii="Poppins" w:eastAsia="Poppins" w:hAnsi="Poppins" w:cs="Poppins"/>
          <w:color w:val="000000" w:themeColor="text1"/>
        </w:rPr>
        <w:t>_</w:t>
      </w:r>
      <w:r w:rsidR="00396BDA" w:rsidRPr="367F1941">
        <w:rPr>
          <w:rFonts w:ascii="Poppins" w:eastAsia="Poppins" w:hAnsi="Poppins" w:cs="Poppins"/>
          <w:color w:val="000000" w:themeColor="text1"/>
        </w:rPr>
        <w:t>________________________</w:t>
      </w:r>
    </w:p>
    <w:p w14:paraId="4DF571DD" w14:textId="77777777" w:rsidR="00B57740" w:rsidRPr="00094BDF" w:rsidRDefault="00B57740" w:rsidP="55901193">
      <w:pPr>
        <w:pStyle w:val="ListParagraph"/>
        <w:spacing w:line="276" w:lineRule="auto"/>
        <w:ind w:left="2070"/>
        <w:jc w:val="both"/>
        <w:rPr>
          <w:rFonts w:ascii="Poppins" w:eastAsia="Poppins" w:hAnsi="Poppins" w:cs="Poppins"/>
          <w:b/>
          <w:bCs/>
          <w:color w:val="000000" w:themeColor="text1"/>
        </w:rPr>
      </w:pPr>
    </w:p>
    <w:p w14:paraId="4C455765" w14:textId="2DAF49EA" w:rsidR="00B57740" w:rsidRPr="00396BDA" w:rsidRDefault="007227D5" w:rsidP="5590119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Facilitador Docente A</w:t>
      </w:r>
      <w:r w:rsidR="00BD0B34" w:rsidRPr="367F1941">
        <w:rPr>
          <w:rFonts w:ascii="Poppins" w:eastAsia="Poppins" w:hAnsi="Poppins" w:cs="Poppins"/>
          <w:color w:val="000000" w:themeColor="text1"/>
        </w:rPr>
        <w:t>signado: ________________________________________________________________</w:t>
      </w:r>
      <w:r w:rsidRPr="367F1941">
        <w:rPr>
          <w:rFonts w:ascii="Poppins" w:eastAsia="Poppins" w:hAnsi="Poppins" w:cs="Poppins"/>
          <w:color w:val="000000" w:themeColor="text1"/>
        </w:rPr>
        <w:t>________________________</w:t>
      </w:r>
      <w:r w:rsidR="00396BDA" w:rsidRPr="367F1941">
        <w:rPr>
          <w:rFonts w:ascii="Poppins" w:eastAsia="Poppins" w:hAnsi="Poppins" w:cs="Poppins"/>
          <w:color w:val="000000" w:themeColor="text1"/>
        </w:rPr>
        <w:t>______________________________</w:t>
      </w:r>
      <w:r w:rsidR="00BD0B34" w:rsidRPr="367F1941">
        <w:rPr>
          <w:rFonts w:ascii="Poppins" w:eastAsia="Poppins" w:hAnsi="Poppins" w:cs="Poppins"/>
          <w:color w:val="000000" w:themeColor="text1"/>
        </w:rPr>
        <w:t>__</w:t>
      </w:r>
    </w:p>
    <w:p w14:paraId="7DBF3135" w14:textId="77777777" w:rsidR="00BD0B34" w:rsidRPr="00396BDA" w:rsidRDefault="00BD0B34" w:rsidP="55901193">
      <w:pPr>
        <w:pStyle w:val="ListParagraph"/>
        <w:spacing w:line="276" w:lineRule="auto"/>
        <w:ind w:left="2070"/>
        <w:jc w:val="both"/>
        <w:rPr>
          <w:rFonts w:ascii="Poppins" w:eastAsia="Poppins" w:hAnsi="Poppins" w:cs="Poppins"/>
          <w:b/>
          <w:bCs/>
          <w:color w:val="000000" w:themeColor="text1"/>
          <w:sz w:val="16"/>
          <w:szCs w:val="16"/>
        </w:rPr>
      </w:pPr>
    </w:p>
    <w:p w14:paraId="2ACFB0E5" w14:textId="77777777" w:rsidR="00BD0B34" w:rsidRPr="00094BDF" w:rsidRDefault="00BD0B34" w:rsidP="55901193">
      <w:pPr>
        <w:spacing w:line="276" w:lineRule="auto"/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>OBSERVACIONES:</w:t>
      </w:r>
    </w:p>
    <w:p w14:paraId="7CC217BB" w14:textId="4FA7643B" w:rsidR="00BD0B34" w:rsidRPr="00396BDA" w:rsidRDefault="00BD0B34" w:rsidP="55901193">
      <w:pPr>
        <w:spacing w:line="360" w:lineRule="auto"/>
        <w:jc w:val="both"/>
        <w:rPr>
          <w:rFonts w:ascii="Poppins" w:eastAsia="Poppins" w:hAnsi="Poppins" w:cs="Poppins"/>
          <w:color w:val="000000" w:themeColor="text1"/>
        </w:rPr>
      </w:pPr>
      <w:r w:rsidRPr="367F1941">
        <w:rPr>
          <w:rFonts w:ascii="Poppins" w:eastAsia="Poppins" w:hAnsi="Poppins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Pr="367F1941">
        <w:rPr>
          <w:rFonts w:ascii="Poppins" w:eastAsia="Poppins" w:hAnsi="Poppins" w:cs="Poppins"/>
          <w:color w:val="000000" w:themeColor="text1"/>
        </w:rPr>
        <w:lastRenderedPageBreak/>
        <w:t>_______________________________________________________</w:t>
      </w:r>
      <w:r w:rsidR="00B57740" w:rsidRPr="367F1941">
        <w:rPr>
          <w:rFonts w:ascii="Poppins" w:eastAsia="Poppins" w:hAnsi="Poppins" w:cs="Poppins"/>
          <w:color w:val="000000" w:themeColor="text1"/>
        </w:rPr>
        <w:t>________________________________________</w:t>
      </w:r>
      <w:r w:rsidRPr="367F1941">
        <w:rPr>
          <w:rFonts w:ascii="Poppins" w:eastAsia="Poppins" w:hAnsi="Poppins" w:cs="Poppins"/>
          <w:color w:val="000000" w:themeColor="text1"/>
        </w:rPr>
        <w:t>_____</w:t>
      </w:r>
      <w:r w:rsidR="00396BDA" w:rsidRPr="367F1941">
        <w:rPr>
          <w:rFonts w:ascii="Poppins" w:eastAsia="Poppins" w:hAnsi="Poppins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1E139B" w14:textId="77777777" w:rsidR="00B57740" w:rsidRPr="00396BDA" w:rsidRDefault="00B57740" w:rsidP="55901193">
      <w:pPr>
        <w:jc w:val="both"/>
        <w:rPr>
          <w:rFonts w:ascii="Poppins" w:eastAsia="Poppins" w:hAnsi="Poppins" w:cs="Poppins"/>
          <w:color w:val="000000" w:themeColor="text1"/>
          <w:sz w:val="12"/>
          <w:szCs w:val="12"/>
        </w:rPr>
      </w:pPr>
    </w:p>
    <w:p w14:paraId="08719FBF" w14:textId="7F6C8EF5" w:rsidR="00B57740" w:rsidRPr="00094BDF" w:rsidRDefault="00B57740" w:rsidP="55901193">
      <w:pPr>
        <w:jc w:val="both"/>
        <w:rPr>
          <w:rFonts w:ascii="Poppins" w:eastAsia="Poppins" w:hAnsi="Poppins" w:cs="Poppins"/>
          <w:b/>
          <w:bCs/>
          <w:color w:val="000000" w:themeColor="text1"/>
        </w:rPr>
      </w:pPr>
      <w:r w:rsidRPr="367F1941">
        <w:rPr>
          <w:rFonts w:ascii="Poppins" w:eastAsia="Poppins" w:hAnsi="Poppins" w:cs="Poppins"/>
          <w:b/>
          <w:bCs/>
          <w:color w:val="000000" w:themeColor="text1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="00B57740" w:rsidRPr="00094BDF" w14:paraId="53A52E57" w14:textId="79C166ED" w:rsidTr="367F1941">
        <w:trPr>
          <w:trHeight w:val="377"/>
        </w:trPr>
        <w:tc>
          <w:tcPr>
            <w:tcW w:w="2927" w:type="dxa"/>
            <w:vAlign w:val="center"/>
          </w:tcPr>
          <w:p w14:paraId="3DDFF41F" w14:textId="09F97F82" w:rsidR="00B57740" w:rsidRPr="00094BDF" w:rsidRDefault="00B57740" w:rsidP="55901193">
            <w:pPr>
              <w:jc w:val="both"/>
              <w:rPr>
                <w:rFonts w:ascii="Poppins" w:eastAsia="Poppins" w:hAnsi="Poppins" w:cs="Poppins"/>
                <w:color w:val="000000" w:themeColor="text1"/>
              </w:rPr>
            </w:pPr>
            <w:r w:rsidRPr="367F1941">
              <w:rPr>
                <w:rFonts w:ascii="Poppins" w:eastAsia="Poppins" w:hAnsi="Poppins" w:cs="Poppins"/>
                <w:color w:val="000000" w:themeColor="text1"/>
              </w:rPr>
              <w:t xml:space="preserve">Firma del </w:t>
            </w:r>
            <w:r w:rsidR="32F246B2" w:rsidRPr="367F1941">
              <w:rPr>
                <w:rFonts w:ascii="Poppins" w:eastAsia="Poppins" w:hAnsi="Poppins" w:cs="Poppins"/>
                <w:color w:val="000000" w:themeColor="text1"/>
              </w:rPr>
              <w:t>t</w:t>
            </w:r>
            <w:r w:rsidR="007227D5" w:rsidRPr="367F1941">
              <w:rPr>
                <w:rFonts w:ascii="Poppins" w:eastAsia="Poppins" w:hAnsi="Poppins" w:cs="Poppins"/>
                <w:color w:val="000000" w:themeColor="text1"/>
              </w:rPr>
              <w:t xml:space="preserve">rabajador </w:t>
            </w:r>
            <w:r w:rsidR="57F166EB" w:rsidRPr="367F1941">
              <w:rPr>
                <w:rFonts w:ascii="Poppins" w:eastAsia="Poppins" w:hAnsi="Poppins" w:cs="Poppins"/>
                <w:color w:val="000000" w:themeColor="text1"/>
              </w:rPr>
              <w:t>s</w:t>
            </w:r>
            <w:r w:rsidR="007227D5" w:rsidRPr="367F1941">
              <w:rPr>
                <w:rFonts w:ascii="Poppins" w:eastAsia="Poppins" w:hAnsi="Poppins" w:cs="Poppins"/>
                <w:color w:val="000000" w:themeColor="text1"/>
              </w:rPr>
              <w:t xml:space="preserve">ocial </w:t>
            </w:r>
            <w:r w:rsidR="63FE9221" w:rsidRPr="367F1941">
              <w:rPr>
                <w:rFonts w:ascii="Poppins" w:eastAsia="Poppins" w:hAnsi="Poppins" w:cs="Poppins"/>
                <w:color w:val="000000" w:themeColor="text1"/>
              </w:rPr>
              <w:t>e</w:t>
            </w:r>
            <w:r w:rsidR="007227D5" w:rsidRPr="367F1941">
              <w:rPr>
                <w:rFonts w:ascii="Poppins" w:eastAsia="Poppins" w:hAnsi="Poppins" w:cs="Poppins"/>
                <w:color w:val="000000" w:themeColor="text1"/>
              </w:rPr>
              <w:t>scolar</w:t>
            </w:r>
            <w:r w:rsidRPr="367F1941">
              <w:rPr>
                <w:rFonts w:ascii="Poppins" w:eastAsia="Poppins" w:hAnsi="Poppins" w:cs="Poppins"/>
                <w:color w:val="000000" w:themeColor="text1"/>
              </w:rPr>
              <w:t xml:space="preserve"> </w:t>
            </w:r>
            <w:r>
              <w:tab/>
            </w:r>
            <w:r w:rsidRPr="367F1941">
              <w:rPr>
                <w:rFonts w:ascii="Poppins" w:eastAsia="Poppins" w:hAnsi="Poppins" w:cs="Poppins"/>
                <w:color w:val="000000" w:themeColor="text1"/>
              </w:rPr>
              <w:t xml:space="preserve">  </w:t>
            </w:r>
          </w:p>
        </w:tc>
        <w:tc>
          <w:tcPr>
            <w:tcW w:w="7181" w:type="dxa"/>
            <w:vAlign w:val="center"/>
          </w:tcPr>
          <w:p w14:paraId="0B967887" w14:textId="77777777" w:rsidR="00B57740" w:rsidRPr="00094BDF" w:rsidRDefault="00B57740" w:rsidP="55901193">
            <w:pPr>
              <w:jc w:val="both"/>
              <w:rPr>
                <w:rFonts w:ascii="Poppins" w:eastAsia="Poppins" w:hAnsi="Poppins" w:cs="Poppins"/>
                <w:color w:val="000000" w:themeColor="text1"/>
              </w:rPr>
            </w:pPr>
          </w:p>
        </w:tc>
      </w:tr>
      <w:tr w:rsidR="00B57740" w:rsidRPr="00094BDF" w14:paraId="3D0F59E3" w14:textId="269A9236" w:rsidTr="367F1941">
        <w:trPr>
          <w:trHeight w:val="440"/>
        </w:trPr>
        <w:tc>
          <w:tcPr>
            <w:tcW w:w="2927" w:type="dxa"/>
            <w:vAlign w:val="center"/>
          </w:tcPr>
          <w:p w14:paraId="02EF9AB9" w14:textId="00909AC7" w:rsidR="00B57740" w:rsidRPr="00094BDF" w:rsidRDefault="00B57740" w:rsidP="55901193">
            <w:pPr>
              <w:jc w:val="both"/>
              <w:rPr>
                <w:rFonts w:ascii="Poppins" w:eastAsia="Poppins" w:hAnsi="Poppins" w:cs="Poppins"/>
                <w:color w:val="000000" w:themeColor="text1"/>
              </w:rPr>
            </w:pPr>
            <w:r w:rsidRPr="367F1941">
              <w:rPr>
                <w:rFonts w:ascii="Poppins" w:eastAsia="Poppins" w:hAnsi="Poppins" w:cs="Poppins"/>
                <w:color w:val="000000" w:themeColor="text1"/>
              </w:rPr>
              <w:t xml:space="preserve">Facilitador </w:t>
            </w:r>
            <w:r w:rsidR="39C251E0" w:rsidRPr="367F1941">
              <w:rPr>
                <w:rFonts w:ascii="Poppins" w:eastAsia="Poppins" w:hAnsi="Poppins" w:cs="Poppins"/>
                <w:color w:val="000000" w:themeColor="text1"/>
              </w:rPr>
              <w:t>d</w:t>
            </w:r>
            <w:r w:rsidRPr="367F1941">
              <w:rPr>
                <w:rFonts w:ascii="Poppins" w:eastAsia="Poppins" w:hAnsi="Poppins" w:cs="Poppins"/>
                <w:color w:val="000000" w:themeColor="text1"/>
              </w:rPr>
              <w:t xml:space="preserve">ocente </w:t>
            </w:r>
          </w:p>
        </w:tc>
        <w:tc>
          <w:tcPr>
            <w:tcW w:w="7181" w:type="dxa"/>
            <w:vAlign w:val="center"/>
          </w:tcPr>
          <w:p w14:paraId="12E7D9D1" w14:textId="77777777" w:rsidR="00B57740" w:rsidRPr="00094BDF" w:rsidRDefault="00B57740" w:rsidP="55901193">
            <w:pPr>
              <w:jc w:val="both"/>
              <w:rPr>
                <w:rFonts w:ascii="Poppins" w:eastAsia="Poppins" w:hAnsi="Poppins" w:cs="Poppins"/>
                <w:color w:val="000000" w:themeColor="text1"/>
              </w:rPr>
            </w:pPr>
          </w:p>
        </w:tc>
      </w:tr>
      <w:tr w:rsidR="00B57740" w:rsidRPr="00094BDF" w14:paraId="54942963" w14:textId="65BEE1D7" w:rsidTr="367F1941">
        <w:trPr>
          <w:trHeight w:val="518"/>
        </w:trPr>
        <w:tc>
          <w:tcPr>
            <w:tcW w:w="2927" w:type="dxa"/>
            <w:vAlign w:val="center"/>
          </w:tcPr>
          <w:p w14:paraId="780E3856" w14:textId="5A12A513" w:rsidR="00B57740" w:rsidRPr="00094BDF" w:rsidRDefault="00B57740" w:rsidP="55901193">
            <w:pPr>
              <w:jc w:val="both"/>
              <w:rPr>
                <w:rFonts w:ascii="Poppins" w:eastAsia="Poppins" w:hAnsi="Poppins" w:cs="Poppins"/>
                <w:color w:val="000000" w:themeColor="text1"/>
              </w:rPr>
            </w:pPr>
            <w:r w:rsidRPr="367F1941">
              <w:rPr>
                <w:rFonts w:ascii="Poppins" w:eastAsia="Poppins" w:hAnsi="Poppins" w:cs="Poppins"/>
                <w:color w:val="000000" w:themeColor="text1"/>
              </w:rPr>
              <w:t xml:space="preserve">Director </w:t>
            </w:r>
            <w:r w:rsidR="0F37E1CE" w:rsidRPr="367F1941">
              <w:rPr>
                <w:rFonts w:ascii="Poppins" w:eastAsia="Poppins" w:hAnsi="Poppins" w:cs="Poppins"/>
                <w:color w:val="000000" w:themeColor="text1"/>
              </w:rPr>
              <w:t>de escuela</w:t>
            </w:r>
          </w:p>
        </w:tc>
        <w:tc>
          <w:tcPr>
            <w:tcW w:w="7181" w:type="dxa"/>
            <w:vAlign w:val="center"/>
          </w:tcPr>
          <w:p w14:paraId="66EAEF9C" w14:textId="77777777" w:rsidR="00B57740" w:rsidRPr="00094BDF" w:rsidRDefault="00B57740" w:rsidP="55901193">
            <w:pPr>
              <w:jc w:val="both"/>
              <w:rPr>
                <w:rFonts w:ascii="Poppins" w:eastAsia="Poppins" w:hAnsi="Poppins" w:cs="Poppins"/>
                <w:color w:val="000000" w:themeColor="text1"/>
              </w:rPr>
            </w:pPr>
          </w:p>
        </w:tc>
      </w:tr>
      <w:tr w:rsidR="00B57740" w:rsidRPr="00094BDF" w14:paraId="71E47378" w14:textId="5DF73333" w:rsidTr="367F1941">
        <w:trPr>
          <w:trHeight w:val="518"/>
        </w:trPr>
        <w:tc>
          <w:tcPr>
            <w:tcW w:w="2927" w:type="dxa"/>
            <w:vAlign w:val="center"/>
          </w:tcPr>
          <w:p w14:paraId="53049567" w14:textId="04FED341" w:rsidR="00B57740" w:rsidRPr="00094BDF" w:rsidRDefault="00B57740" w:rsidP="55901193">
            <w:pPr>
              <w:jc w:val="both"/>
              <w:rPr>
                <w:rFonts w:ascii="Poppins" w:eastAsia="Poppins" w:hAnsi="Poppins" w:cs="Poppins"/>
                <w:color w:val="000000" w:themeColor="text1"/>
              </w:rPr>
            </w:pPr>
            <w:r w:rsidRPr="367F1941">
              <w:rPr>
                <w:rFonts w:ascii="Poppins" w:eastAsia="Poppins" w:hAnsi="Poppins" w:cs="Poppins"/>
                <w:color w:val="000000" w:themeColor="text1"/>
              </w:rPr>
              <w:t xml:space="preserve">Otro: </w:t>
            </w:r>
          </w:p>
        </w:tc>
        <w:tc>
          <w:tcPr>
            <w:tcW w:w="7181" w:type="dxa"/>
            <w:vAlign w:val="center"/>
          </w:tcPr>
          <w:p w14:paraId="6F740B35" w14:textId="77777777" w:rsidR="00B57740" w:rsidRPr="00094BDF" w:rsidRDefault="00B57740" w:rsidP="55901193">
            <w:pPr>
              <w:jc w:val="both"/>
              <w:rPr>
                <w:rFonts w:ascii="Poppins" w:eastAsia="Poppins" w:hAnsi="Poppins" w:cs="Poppins"/>
                <w:color w:val="000000" w:themeColor="text1"/>
              </w:rPr>
            </w:pPr>
          </w:p>
        </w:tc>
      </w:tr>
    </w:tbl>
    <w:p w14:paraId="49388A66" w14:textId="77777777" w:rsidR="00BD0B34" w:rsidRPr="00094BDF" w:rsidRDefault="00BD0B34" w:rsidP="55901193">
      <w:pPr>
        <w:jc w:val="both"/>
        <w:rPr>
          <w:rFonts w:ascii="Poppins" w:eastAsia="Poppins" w:hAnsi="Poppins" w:cs="Poppins"/>
        </w:rPr>
      </w:pPr>
    </w:p>
    <w:sectPr w:rsidR="00BD0B34" w:rsidRPr="00094BDF" w:rsidSect="007B604E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62D63" w14:textId="77777777" w:rsidR="0024678F" w:rsidRPr="009B3B50" w:rsidRDefault="0024678F" w:rsidP="008D4DAD">
      <w:r w:rsidRPr="009B3B50">
        <w:separator/>
      </w:r>
    </w:p>
  </w:endnote>
  <w:endnote w:type="continuationSeparator" w:id="0">
    <w:p w14:paraId="36CBE033" w14:textId="77777777" w:rsidR="0024678F" w:rsidRPr="009B3B50" w:rsidRDefault="0024678F" w:rsidP="008D4DAD">
      <w:r w:rsidRPr="009B3B50">
        <w:continuationSeparator/>
      </w:r>
    </w:p>
  </w:endnote>
  <w:endnote w:type="continuationNotice" w:id="1">
    <w:p w14:paraId="0A1343A1" w14:textId="77777777" w:rsidR="00DF70FB" w:rsidRDefault="00DF70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DBE8C" w14:textId="77777777" w:rsidR="0024678F" w:rsidRDefault="0024678F" w:rsidP="002557F3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14:paraId="54793068" w14:textId="64690690" w:rsidR="0024678F" w:rsidRPr="009B3B50" w:rsidRDefault="0024678F" w:rsidP="002557F3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A144A" w14:textId="77777777" w:rsidR="0024678F" w:rsidRDefault="0024678F" w:rsidP="002557F3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14:paraId="0620E37A" w14:textId="6F010DC4" w:rsidR="0024678F" w:rsidRPr="009B3B50" w:rsidRDefault="0024678F" w:rsidP="002557F3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BD5AA" w14:textId="77777777" w:rsidR="0024678F" w:rsidRPr="009B3B50" w:rsidRDefault="0024678F" w:rsidP="008D4DAD">
      <w:r w:rsidRPr="009B3B50">
        <w:separator/>
      </w:r>
    </w:p>
  </w:footnote>
  <w:footnote w:type="continuationSeparator" w:id="0">
    <w:p w14:paraId="3A2F35E1" w14:textId="77777777" w:rsidR="0024678F" w:rsidRPr="009B3B50" w:rsidRDefault="0024678F" w:rsidP="008D4DAD">
      <w:r w:rsidRPr="009B3B50">
        <w:continuationSeparator/>
      </w:r>
    </w:p>
  </w:footnote>
  <w:footnote w:type="continuationNotice" w:id="1">
    <w:p w14:paraId="6AD5F3B4" w14:textId="77777777" w:rsidR="00DF70FB" w:rsidRDefault="00DF70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CFF20" w14:textId="28FAB12C" w:rsidR="0024678F" w:rsidRPr="00A65B2B" w:rsidRDefault="0024678F" w:rsidP="00685D1F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1B7DE3" w14:textId="11E56905" w:rsidR="0024678F" w:rsidRPr="004A408F" w:rsidRDefault="0024678F" w:rsidP="00A65B2B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A6913" w14:textId="70FACCA5" w:rsidR="0024678F" w:rsidRPr="009B3B50" w:rsidRDefault="0024678F" w:rsidP="00925C1A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EDEF91" w14:textId="2CFDA993" w:rsidR="0024678F" w:rsidRPr="009B3B50" w:rsidRDefault="0024678F">
    <w:pPr>
      <w:pStyle w:val="Header"/>
    </w:pPr>
  </w:p>
  <w:p w14:paraId="3C0C7CA5" w14:textId="32D66DB5" w:rsidR="0024678F" w:rsidRPr="009B3B50" w:rsidRDefault="0024678F" w:rsidP="00A65B2B">
    <w:pPr>
      <w:pStyle w:val="Header"/>
      <w:ind w:firstLine="720"/>
      <w:jc w:val="center"/>
    </w:pPr>
  </w:p>
  <w:p w14:paraId="4616A028" w14:textId="45C074D7" w:rsidR="0024678F" w:rsidRPr="009B3B50" w:rsidRDefault="0024678F" w:rsidP="00A65B2B">
    <w:pPr>
      <w:pStyle w:val="Header"/>
      <w:tabs>
        <w:tab w:val="clear" w:pos="4680"/>
        <w:tab w:val="clear" w:pos="9360"/>
        <w:tab w:val="left" w:pos="6840"/>
      </w:tabs>
    </w:pPr>
    <w:r>
      <w:tab/>
    </w:r>
  </w:p>
  <w:p w14:paraId="6D0AECAE" w14:textId="034F26BD" w:rsidR="0024678F" w:rsidRPr="009B3B50" w:rsidRDefault="0024678F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DE96E0" w14:textId="77777777" w:rsidR="0024678F" w:rsidRDefault="0024678F" w:rsidP="0032613D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14:paraId="614EFF64" w14:textId="77777777" w:rsidR="0024678F" w:rsidRPr="00D16D4B" w:rsidRDefault="0024678F" w:rsidP="0032613D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Dra. Beverly Morro Vega I Subsecretaria I morrovb@de.pr.gov</w:t>
                          </w:r>
                        </w:p>
                        <w:p w14:paraId="2EA88E60" w14:textId="77777777" w:rsidR="0024678F" w:rsidRPr="00D16D4B" w:rsidRDefault="0024678F" w:rsidP="0032613D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7C7DB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7.25pt;margin-top:5.85pt;width:297.75pt;height:29.75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" filled="f" stroked="f" strokeweight=".5pt">
              <v:textbox>
                <w:txbxContent>
                  <w:p w14:paraId="67DE96E0" w14:textId="77777777" w:rsidR="0024678F" w:rsidRDefault="0024678F" w:rsidP="0032613D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14:paraId="614EFF64" w14:textId="77777777" w:rsidR="0024678F" w:rsidRPr="00D16D4B" w:rsidRDefault="0024678F" w:rsidP="0032613D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Dra. Beverly Morro Vega I Subsecretaria I morrovb@de.pr.gov</w:t>
                    </w:r>
                  </w:p>
                  <w:p w14:paraId="2EA88E60" w14:textId="77777777" w:rsidR="0024678F" w:rsidRPr="00D16D4B" w:rsidRDefault="0024678F" w:rsidP="0032613D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>
      <w:rPr>
        <w:color w:val="1B2754"/>
      </w:rPr>
      <w:t xml:space="preserve">            </w:t>
    </w:r>
  </w:p>
  <w:p w14:paraId="5726BA5B" w14:textId="0B66822B" w:rsidR="0024678F" w:rsidRPr="009B3B50" w:rsidRDefault="0024678F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14:paraId="03C82BAD" w14:textId="1A59AE1F" w:rsidR="0024678F" w:rsidRPr="009B3B50" w:rsidRDefault="0024678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0538"/>
    <w:multiLevelType w:val="hybridMultilevel"/>
    <w:tmpl w:val="4FFCFC58"/>
    <w:lvl w:ilvl="0" w:tplc="771E5DF0">
      <w:start w:val="1"/>
      <w:numFmt w:val="bullet"/>
      <w:lvlText w:val="¨"/>
      <w:lvlJc w:val="left"/>
      <w:pPr>
        <w:ind w:left="13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DB4696"/>
    <w:multiLevelType w:val="hybridMultilevel"/>
    <w:tmpl w:val="6FC4320A"/>
    <w:lvl w:ilvl="0" w:tplc="16CE5A4C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18F1E6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74D946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945704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B00534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6E2F68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765852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C884AC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AE742E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F30125"/>
    <w:multiLevelType w:val="hybridMultilevel"/>
    <w:tmpl w:val="1E52AAA8"/>
    <w:lvl w:ilvl="0" w:tplc="69A0C1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A679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F4EE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EC07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2650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F2A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4AA3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542D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562B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F799B"/>
    <w:multiLevelType w:val="hybridMultilevel"/>
    <w:tmpl w:val="08529AB0"/>
    <w:lvl w:ilvl="0" w:tplc="D80CE5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6A3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CA7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628B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4E2D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EE20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3621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C2F2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C425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4A07F3"/>
    <w:multiLevelType w:val="hybridMultilevel"/>
    <w:tmpl w:val="3EEC4CFC"/>
    <w:lvl w:ilvl="0" w:tplc="D56C19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B865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4F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F6E0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2C0A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82DF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781C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C49B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4A0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F3520E"/>
    <w:multiLevelType w:val="hybridMultilevel"/>
    <w:tmpl w:val="30BCF294"/>
    <w:lvl w:ilvl="0" w:tplc="771E5DF0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6"/>
  </w:num>
  <w:num w:numId="2">
    <w:abstractNumId w:val="7"/>
  </w:num>
  <w:num w:numId="3">
    <w:abstractNumId w:val="10"/>
  </w:num>
  <w:num w:numId="4">
    <w:abstractNumId w:val="18"/>
  </w:num>
  <w:num w:numId="5">
    <w:abstractNumId w:val="5"/>
  </w:num>
  <w:num w:numId="6">
    <w:abstractNumId w:val="12"/>
  </w:num>
  <w:num w:numId="7">
    <w:abstractNumId w:val="19"/>
  </w:num>
  <w:num w:numId="8">
    <w:abstractNumId w:val="17"/>
  </w:num>
  <w:num w:numId="9">
    <w:abstractNumId w:val="13"/>
  </w:num>
  <w:num w:numId="10">
    <w:abstractNumId w:val="0"/>
  </w:num>
  <w:num w:numId="11">
    <w:abstractNumId w:val="14"/>
  </w:num>
  <w:num w:numId="12">
    <w:abstractNumId w:val="1"/>
  </w:num>
  <w:num w:numId="13">
    <w:abstractNumId w:val="3"/>
  </w:num>
  <w:num w:numId="14">
    <w:abstractNumId w:val="9"/>
  </w:num>
  <w:num w:numId="15">
    <w:abstractNumId w:val="11"/>
  </w:num>
  <w:num w:numId="16">
    <w:abstractNumId w:val="15"/>
  </w:num>
  <w:num w:numId="17">
    <w:abstractNumId w:val="8"/>
  </w:num>
  <w:num w:numId="18">
    <w:abstractNumId w:val="4"/>
  </w:num>
  <w:num w:numId="19">
    <w:abstractNumId w:val="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F3"/>
    <w:rsid w:val="00011CF3"/>
    <w:rsid w:val="00025C2F"/>
    <w:rsid w:val="0003142F"/>
    <w:rsid w:val="00031ECC"/>
    <w:rsid w:val="00061F1C"/>
    <w:rsid w:val="00081226"/>
    <w:rsid w:val="00092270"/>
    <w:rsid w:val="0009255F"/>
    <w:rsid w:val="00094BDF"/>
    <w:rsid w:val="000C59B6"/>
    <w:rsid w:val="000C633D"/>
    <w:rsid w:val="000E188E"/>
    <w:rsid w:val="000E3555"/>
    <w:rsid w:val="000E38BB"/>
    <w:rsid w:val="000F40DA"/>
    <w:rsid w:val="00113414"/>
    <w:rsid w:val="001172E3"/>
    <w:rsid w:val="00121659"/>
    <w:rsid w:val="00122D18"/>
    <w:rsid w:val="00135B4E"/>
    <w:rsid w:val="00140C2B"/>
    <w:rsid w:val="00142FBE"/>
    <w:rsid w:val="00147BE1"/>
    <w:rsid w:val="001772BF"/>
    <w:rsid w:val="00190608"/>
    <w:rsid w:val="001906E2"/>
    <w:rsid w:val="001A0C87"/>
    <w:rsid w:val="001B2B08"/>
    <w:rsid w:val="00220A16"/>
    <w:rsid w:val="00241430"/>
    <w:rsid w:val="0024678F"/>
    <w:rsid w:val="002557F3"/>
    <w:rsid w:val="0026123A"/>
    <w:rsid w:val="0027117F"/>
    <w:rsid w:val="002A3D8E"/>
    <w:rsid w:val="002A6027"/>
    <w:rsid w:val="002A7167"/>
    <w:rsid w:val="002B1324"/>
    <w:rsid w:val="002B78FC"/>
    <w:rsid w:val="002D3DB3"/>
    <w:rsid w:val="002F2255"/>
    <w:rsid w:val="003071A6"/>
    <w:rsid w:val="00316970"/>
    <w:rsid w:val="0032613D"/>
    <w:rsid w:val="003353A5"/>
    <w:rsid w:val="003420F0"/>
    <w:rsid w:val="0035169C"/>
    <w:rsid w:val="003546EB"/>
    <w:rsid w:val="003556DE"/>
    <w:rsid w:val="00355862"/>
    <w:rsid w:val="003765E4"/>
    <w:rsid w:val="00391101"/>
    <w:rsid w:val="00391E09"/>
    <w:rsid w:val="00396BDA"/>
    <w:rsid w:val="003B4F5A"/>
    <w:rsid w:val="003D5503"/>
    <w:rsid w:val="003D7586"/>
    <w:rsid w:val="003E4CEE"/>
    <w:rsid w:val="003E7B54"/>
    <w:rsid w:val="00402F5A"/>
    <w:rsid w:val="004111BB"/>
    <w:rsid w:val="00413686"/>
    <w:rsid w:val="00424D0F"/>
    <w:rsid w:val="00431943"/>
    <w:rsid w:val="00475F9B"/>
    <w:rsid w:val="004914D4"/>
    <w:rsid w:val="00493FD8"/>
    <w:rsid w:val="004A3119"/>
    <w:rsid w:val="004A408F"/>
    <w:rsid w:val="004B1432"/>
    <w:rsid w:val="004B7391"/>
    <w:rsid w:val="004E6719"/>
    <w:rsid w:val="004E6B89"/>
    <w:rsid w:val="004F5A8F"/>
    <w:rsid w:val="00507CA5"/>
    <w:rsid w:val="00521953"/>
    <w:rsid w:val="00532B1B"/>
    <w:rsid w:val="00541186"/>
    <w:rsid w:val="00552159"/>
    <w:rsid w:val="00553A0C"/>
    <w:rsid w:val="00562099"/>
    <w:rsid w:val="00563055"/>
    <w:rsid w:val="00586CDC"/>
    <w:rsid w:val="00606618"/>
    <w:rsid w:val="00632320"/>
    <w:rsid w:val="00636D51"/>
    <w:rsid w:val="0064505F"/>
    <w:rsid w:val="00646278"/>
    <w:rsid w:val="00647741"/>
    <w:rsid w:val="0066376B"/>
    <w:rsid w:val="00671354"/>
    <w:rsid w:val="00672582"/>
    <w:rsid w:val="00675C46"/>
    <w:rsid w:val="00684423"/>
    <w:rsid w:val="00685D1F"/>
    <w:rsid w:val="006977EE"/>
    <w:rsid w:val="006A035C"/>
    <w:rsid w:val="006A107E"/>
    <w:rsid w:val="006B230A"/>
    <w:rsid w:val="006B4BA6"/>
    <w:rsid w:val="006C08A4"/>
    <w:rsid w:val="006F060F"/>
    <w:rsid w:val="006F2AF5"/>
    <w:rsid w:val="007227D5"/>
    <w:rsid w:val="00722E08"/>
    <w:rsid w:val="00723C28"/>
    <w:rsid w:val="00733CD8"/>
    <w:rsid w:val="00733D31"/>
    <w:rsid w:val="0074063E"/>
    <w:rsid w:val="00764E94"/>
    <w:rsid w:val="00772B2A"/>
    <w:rsid w:val="00772C20"/>
    <w:rsid w:val="00774F96"/>
    <w:rsid w:val="007A197E"/>
    <w:rsid w:val="007A5298"/>
    <w:rsid w:val="007B604E"/>
    <w:rsid w:val="007C6877"/>
    <w:rsid w:val="007D1AD7"/>
    <w:rsid w:val="007F62F5"/>
    <w:rsid w:val="007F7EE0"/>
    <w:rsid w:val="00805232"/>
    <w:rsid w:val="00810B2C"/>
    <w:rsid w:val="00813A12"/>
    <w:rsid w:val="00823F2E"/>
    <w:rsid w:val="008276AC"/>
    <w:rsid w:val="00833293"/>
    <w:rsid w:val="00837109"/>
    <w:rsid w:val="00840B74"/>
    <w:rsid w:val="0084174F"/>
    <w:rsid w:val="008478A3"/>
    <w:rsid w:val="00860EC8"/>
    <w:rsid w:val="00860FD7"/>
    <w:rsid w:val="0086202C"/>
    <w:rsid w:val="00881C5C"/>
    <w:rsid w:val="0088318C"/>
    <w:rsid w:val="008B4E6E"/>
    <w:rsid w:val="008B68C5"/>
    <w:rsid w:val="008D0E39"/>
    <w:rsid w:val="008D4DAD"/>
    <w:rsid w:val="008E07A8"/>
    <w:rsid w:val="008E3BC8"/>
    <w:rsid w:val="008F72F1"/>
    <w:rsid w:val="00911C1E"/>
    <w:rsid w:val="00913156"/>
    <w:rsid w:val="00925C1A"/>
    <w:rsid w:val="00927243"/>
    <w:rsid w:val="00934E61"/>
    <w:rsid w:val="0093748C"/>
    <w:rsid w:val="00940030"/>
    <w:rsid w:val="0095713B"/>
    <w:rsid w:val="00963AA4"/>
    <w:rsid w:val="009758FE"/>
    <w:rsid w:val="009906CD"/>
    <w:rsid w:val="00997346"/>
    <w:rsid w:val="009A283F"/>
    <w:rsid w:val="009B3B50"/>
    <w:rsid w:val="009D103C"/>
    <w:rsid w:val="009D4CA6"/>
    <w:rsid w:val="009D7170"/>
    <w:rsid w:val="009E7BBB"/>
    <w:rsid w:val="00A00596"/>
    <w:rsid w:val="00A02253"/>
    <w:rsid w:val="00A04982"/>
    <w:rsid w:val="00A12C82"/>
    <w:rsid w:val="00A132BB"/>
    <w:rsid w:val="00A27795"/>
    <w:rsid w:val="00A35D5B"/>
    <w:rsid w:val="00A36CF9"/>
    <w:rsid w:val="00A41110"/>
    <w:rsid w:val="00A46BFF"/>
    <w:rsid w:val="00A524C5"/>
    <w:rsid w:val="00A55D0A"/>
    <w:rsid w:val="00A65B2B"/>
    <w:rsid w:val="00AB71BB"/>
    <w:rsid w:val="00AC638F"/>
    <w:rsid w:val="00AF20A9"/>
    <w:rsid w:val="00B05A27"/>
    <w:rsid w:val="00B14639"/>
    <w:rsid w:val="00B14C44"/>
    <w:rsid w:val="00B20E72"/>
    <w:rsid w:val="00B424AA"/>
    <w:rsid w:val="00B4417C"/>
    <w:rsid w:val="00B57740"/>
    <w:rsid w:val="00B7011F"/>
    <w:rsid w:val="00B9454C"/>
    <w:rsid w:val="00BC02C6"/>
    <w:rsid w:val="00BD0B34"/>
    <w:rsid w:val="00BD0BE9"/>
    <w:rsid w:val="00BD6D77"/>
    <w:rsid w:val="00BE1593"/>
    <w:rsid w:val="00BE28A7"/>
    <w:rsid w:val="00C169A3"/>
    <w:rsid w:val="00C42BF0"/>
    <w:rsid w:val="00C509DB"/>
    <w:rsid w:val="00C539A0"/>
    <w:rsid w:val="00C7797D"/>
    <w:rsid w:val="00C93517"/>
    <w:rsid w:val="00CA7EAD"/>
    <w:rsid w:val="00CB4EBD"/>
    <w:rsid w:val="00CC5C9D"/>
    <w:rsid w:val="00CC770B"/>
    <w:rsid w:val="00CD087C"/>
    <w:rsid w:val="00CD1C37"/>
    <w:rsid w:val="00CD6353"/>
    <w:rsid w:val="00CE4E91"/>
    <w:rsid w:val="00CE69B1"/>
    <w:rsid w:val="00CF6A41"/>
    <w:rsid w:val="00D20195"/>
    <w:rsid w:val="00D20CE1"/>
    <w:rsid w:val="00D438AB"/>
    <w:rsid w:val="00D60999"/>
    <w:rsid w:val="00D6607A"/>
    <w:rsid w:val="00D66AF4"/>
    <w:rsid w:val="00DA14F1"/>
    <w:rsid w:val="00DB0E97"/>
    <w:rsid w:val="00DC0192"/>
    <w:rsid w:val="00DC1461"/>
    <w:rsid w:val="00DE49CC"/>
    <w:rsid w:val="00DE52E9"/>
    <w:rsid w:val="00DE6B02"/>
    <w:rsid w:val="00DF0729"/>
    <w:rsid w:val="00DF70FB"/>
    <w:rsid w:val="00E02596"/>
    <w:rsid w:val="00E13483"/>
    <w:rsid w:val="00E41B8F"/>
    <w:rsid w:val="00E512FA"/>
    <w:rsid w:val="00E53254"/>
    <w:rsid w:val="00E6493F"/>
    <w:rsid w:val="00E66382"/>
    <w:rsid w:val="00E71043"/>
    <w:rsid w:val="00E7148D"/>
    <w:rsid w:val="00E860C6"/>
    <w:rsid w:val="00EA2B74"/>
    <w:rsid w:val="00EB5826"/>
    <w:rsid w:val="00EB6C0A"/>
    <w:rsid w:val="00EC10A5"/>
    <w:rsid w:val="00ED52DA"/>
    <w:rsid w:val="00EE045F"/>
    <w:rsid w:val="00EE2643"/>
    <w:rsid w:val="00EE28B3"/>
    <w:rsid w:val="00EE2F4B"/>
    <w:rsid w:val="00EE3F5D"/>
    <w:rsid w:val="00F0083A"/>
    <w:rsid w:val="00F0334A"/>
    <w:rsid w:val="00F10A8E"/>
    <w:rsid w:val="00F12DCA"/>
    <w:rsid w:val="00F22D10"/>
    <w:rsid w:val="00F27369"/>
    <w:rsid w:val="00F27546"/>
    <w:rsid w:val="00F30B37"/>
    <w:rsid w:val="00F4312F"/>
    <w:rsid w:val="00F50AFB"/>
    <w:rsid w:val="00F72D63"/>
    <w:rsid w:val="00F811E4"/>
    <w:rsid w:val="00F81494"/>
    <w:rsid w:val="00F83582"/>
    <w:rsid w:val="00F9189A"/>
    <w:rsid w:val="00FA6CB8"/>
    <w:rsid w:val="00FA7F02"/>
    <w:rsid w:val="00FB28C0"/>
    <w:rsid w:val="00FB4164"/>
    <w:rsid w:val="00FC15F4"/>
    <w:rsid w:val="00FE309B"/>
    <w:rsid w:val="00FF1277"/>
    <w:rsid w:val="00FF77CB"/>
    <w:rsid w:val="02A7888E"/>
    <w:rsid w:val="031537D0"/>
    <w:rsid w:val="05697543"/>
    <w:rsid w:val="058D2048"/>
    <w:rsid w:val="067E013F"/>
    <w:rsid w:val="0ABD6726"/>
    <w:rsid w:val="0C402278"/>
    <w:rsid w:val="0F37E1CE"/>
    <w:rsid w:val="0F85EA0D"/>
    <w:rsid w:val="10557FD6"/>
    <w:rsid w:val="1271C6A3"/>
    <w:rsid w:val="15A6DA09"/>
    <w:rsid w:val="1A3E76C0"/>
    <w:rsid w:val="1B142620"/>
    <w:rsid w:val="1E582834"/>
    <w:rsid w:val="22052D50"/>
    <w:rsid w:val="22C2DE06"/>
    <w:rsid w:val="25279775"/>
    <w:rsid w:val="2659967D"/>
    <w:rsid w:val="26E0F18B"/>
    <w:rsid w:val="27F332CB"/>
    <w:rsid w:val="2AA41D23"/>
    <w:rsid w:val="2E1CFFA2"/>
    <w:rsid w:val="31A4CDDF"/>
    <w:rsid w:val="32F246B2"/>
    <w:rsid w:val="33F024A6"/>
    <w:rsid w:val="34FC4003"/>
    <w:rsid w:val="36575E89"/>
    <w:rsid w:val="367F1941"/>
    <w:rsid w:val="3721E1FC"/>
    <w:rsid w:val="388CC865"/>
    <w:rsid w:val="39C251E0"/>
    <w:rsid w:val="3AA7C9B2"/>
    <w:rsid w:val="3ABA0467"/>
    <w:rsid w:val="3B9A0DA3"/>
    <w:rsid w:val="40D833AB"/>
    <w:rsid w:val="40FD2890"/>
    <w:rsid w:val="42052D9D"/>
    <w:rsid w:val="429EBA91"/>
    <w:rsid w:val="447B8BDF"/>
    <w:rsid w:val="49127950"/>
    <w:rsid w:val="4A3AC092"/>
    <w:rsid w:val="4AB3DE1A"/>
    <w:rsid w:val="4C372285"/>
    <w:rsid w:val="4CFACB87"/>
    <w:rsid w:val="4D096009"/>
    <w:rsid w:val="4E1AD6C0"/>
    <w:rsid w:val="4EF4778E"/>
    <w:rsid w:val="4F527E98"/>
    <w:rsid w:val="4FD9CD6B"/>
    <w:rsid w:val="50A2143D"/>
    <w:rsid w:val="51D36F67"/>
    <w:rsid w:val="521F6E7D"/>
    <w:rsid w:val="5350AC49"/>
    <w:rsid w:val="5438A05E"/>
    <w:rsid w:val="55901193"/>
    <w:rsid w:val="56248988"/>
    <w:rsid w:val="57D52FDB"/>
    <w:rsid w:val="57F166EB"/>
    <w:rsid w:val="596FFAB6"/>
    <w:rsid w:val="5994A69D"/>
    <w:rsid w:val="5AA07B95"/>
    <w:rsid w:val="5C45A620"/>
    <w:rsid w:val="5EFB26EE"/>
    <w:rsid w:val="5F162719"/>
    <w:rsid w:val="5F656010"/>
    <w:rsid w:val="5FBFE6AE"/>
    <w:rsid w:val="6230C001"/>
    <w:rsid w:val="6280EC6F"/>
    <w:rsid w:val="63A11B24"/>
    <w:rsid w:val="63FE9221"/>
    <w:rsid w:val="64ED2B7E"/>
    <w:rsid w:val="662C5F6B"/>
    <w:rsid w:val="66A95B5F"/>
    <w:rsid w:val="67DAA403"/>
    <w:rsid w:val="6C5236C5"/>
    <w:rsid w:val="6CB50B71"/>
    <w:rsid w:val="6CBC7DEB"/>
    <w:rsid w:val="6D69F102"/>
    <w:rsid w:val="6EA58D0B"/>
    <w:rsid w:val="6EF363A6"/>
    <w:rsid w:val="7301894A"/>
    <w:rsid w:val="73B2BE00"/>
    <w:rsid w:val="74D2B9A3"/>
    <w:rsid w:val="74E24F3D"/>
    <w:rsid w:val="7704B7D0"/>
    <w:rsid w:val="7726A813"/>
    <w:rsid w:val="77D8B474"/>
    <w:rsid w:val="7960FFB3"/>
    <w:rsid w:val="79DB636D"/>
    <w:rsid w:val="7E0CF0CD"/>
    <w:rsid w:val="7E27F539"/>
    <w:rsid w:val="7E78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eastAsia="Times New Roman" w:hAnsi="Times New Roman" w:cs="Times New Roman"/>
      <w:kern w:val="0"/>
      <w:lang w:val="es-ES"/>
      <w14:ligatures w14:val="none"/>
    </w:rPr>
  </w:style>
  <w:style w:type="character" w:customStyle="1" w:styleId="BodyTextChar">
    <w:name w:val="Body Text Char"/>
    <w:basedOn w:val="DefaultParagraphFont"/>
    <w:link w:val="BodyText"/>
    <w:rsid w:val="00A46BFF"/>
    <w:rPr>
      <w:rFonts w:ascii="Times New Roman" w:eastAsia="Times New Roman" w:hAnsi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071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6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2055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0153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851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938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2534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564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47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2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9237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6C797463F5245B9532D13B3654188" ma:contentTypeVersion="15" ma:contentTypeDescription="Create a new document." ma:contentTypeScope="" ma:versionID="e5386ac657421dedb98205e63bba4728">
  <xsd:schema xmlns:xsd="http://www.w3.org/2001/XMLSchema" xmlns:xs="http://www.w3.org/2001/XMLSchema" xmlns:p="http://schemas.microsoft.com/office/2006/metadata/properties" xmlns:ns3="c0aa23d0-2a95-4f2e-8d50-f6a3c43ed58d" xmlns:ns4="2144f293-6e69-4b92-938d-630db19d9457" targetNamespace="http://schemas.microsoft.com/office/2006/metadata/properties" ma:root="true" ma:fieldsID="6ef3a4120b1813ebc3a3734f1af0ffc7" ns3:_="" ns4:_="">
    <xsd:import namespace="c0aa23d0-2a95-4f2e-8d50-f6a3c43ed58d"/>
    <xsd:import namespace="2144f293-6e69-4b92-938d-630db19d94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a23d0-2a95-4f2e-8d50-f6a3c43ed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4f293-6e69-4b92-938d-630db19d94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aa23d0-2a95-4f2e-8d50-f6a3c43ed58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3BEB8-8389-4649-BE3B-FB4649E5E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aa23d0-2a95-4f2e-8d50-f6a3c43ed58d"/>
    <ds:schemaRef ds:uri="2144f293-6e69-4b92-938d-630db19d94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3EC43D-E85E-41AF-90BB-FDFA5C6BF5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ACCE64-6C56-415F-833B-227F5E481A29}">
  <ds:schemaRefs>
    <ds:schemaRef ds:uri="http://www.w3.org/XML/1998/namespace"/>
    <ds:schemaRef ds:uri="http://purl.org/dc/terms/"/>
    <ds:schemaRef ds:uri="http://purl.org/dc/dcmitype/"/>
    <ds:schemaRef ds:uri="2144f293-6e69-4b92-938d-630db19d9457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c0aa23d0-2a95-4f2e-8d50-f6a3c43ed58d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CE16273-D603-4A5D-BF60-E0D356CAFC2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Oficial 2025- Fijo</Template>
  <TotalTime>115</TotalTime>
  <Pages>5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G. Cortés Villanueva</dc:creator>
  <cp:keywords/>
  <dc:description/>
  <cp:lastModifiedBy>Janicet Torres Fernández</cp:lastModifiedBy>
  <cp:revision>5</cp:revision>
  <cp:lastPrinted>2025-07-07T12:27:00Z</cp:lastPrinted>
  <dcterms:created xsi:type="dcterms:W3CDTF">2025-08-06T20:07:00Z</dcterms:created>
  <dcterms:modified xsi:type="dcterms:W3CDTF">2025-08-20T18:53:00Z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0x010100BAB6C797463F5245B9532D13B3654188</vt:lpwstr>
  </property>
</Properties>
</file>